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F63AC" w14:textId="77777777" w:rsidR="004B2E1C" w:rsidRPr="00B5345D" w:rsidRDefault="004B2E1C" w:rsidP="004B2E1C">
      <w:pPr>
        <w:jc w:val="center"/>
        <w:rPr>
          <w:b/>
          <w:bCs/>
          <w:color w:val="000000" w:themeColor="text1"/>
        </w:rPr>
      </w:pPr>
    </w:p>
    <w:p w14:paraId="428D178F" w14:textId="77777777" w:rsidR="004B2E1C" w:rsidRPr="00B5345D" w:rsidRDefault="004B2E1C" w:rsidP="004B2E1C">
      <w:pPr>
        <w:jc w:val="center"/>
        <w:rPr>
          <w:b/>
          <w:bCs/>
          <w:color w:val="000000" w:themeColor="text1"/>
        </w:rPr>
      </w:pPr>
    </w:p>
    <w:p w14:paraId="0B74E75B" w14:textId="77777777" w:rsidR="004B2E1C" w:rsidRPr="00B5345D" w:rsidRDefault="004B2E1C" w:rsidP="004B2E1C">
      <w:pPr>
        <w:jc w:val="center"/>
        <w:rPr>
          <w:b/>
          <w:bCs/>
          <w:color w:val="000000" w:themeColor="text1"/>
        </w:rPr>
      </w:pPr>
    </w:p>
    <w:p w14:paraId="0E01D04F" w14:textId="77777777" w:rsidR="004B2E1C" w:rsidRPr="00B5345D" w:rsidRDefault="004B2E1C" w:rsidP="004B2E1C">
      <w:pPr>
        <w:jc w:val="center"/>
        <w:rPr>
          <w:b/>
          <w:bCs/>
          <w:color w:val="000000" w:themeColor="text1"/>
        </w:rPr>
      </w:pPr>
    </w:p>
    <w:p w14:paraId="4704E5BC" w14:textId="364EF460" w:rsidR="004B2E1C" w:rsidRPr="00B5345D" w:rsidRDefault="004B2E1C" w:rsidP="004B2E1C">
      <w:pPr>
        <w:jc w:val="center"/>
        <w:rPr>
          <w:b/>
          <w:bCs/>
          <w:color w:val="000000" w:themeColor="text1"/>
        </w:rPr>
      </w:pPr>
      <w:r w:rsidRPr="00B5345D">
        <w:rPr>
          <w:b/>
          <w:bCs/>
          <w:color w:val="000000" w:themeColor="text1"/>
        </w:rPr>
        <w:t xml:space="preserve">Popular remedies don’t help, strong beliefs do: Behavioral and cognitive factors of </w:t>
      </w:r>
    </w:p>
    <w:p w14:paraId="21EE4992" w14:textId="77777777" w:rsidR="004B2E1C" w:rsidRPr="00B5345D" w:rsidRDefault="004B2E1C" w:rsidP="004B2E1C">
      <w:pPr>
        <w:jc w:val="center"/>
        <w:rPr>
          <w:b/>
          <w:bCs/>
          <w:color w:val="000000" w:themeColor="text1"/>
        </w:rPr>
      </w:pPr>
      <w:r w:rsidRPr="00B5345D">
        <w:rPr>
          <w:b/>
          <w:bCs/>
          <w:color w:val="000000" w:themeColor="text1"/>
        </w:rPr>
        <w:t>college students’ sleep quality and sleep-related mental health</w:t>
      </w:r>
    </w:p>
    <w:p w14:paraId="64BADFAA" w14:textId="77777777" w:rsidR="004B2E1C" w:rsidRPr="00B5345D" w:rsidRDefault="004B2E1C" w:rsidP="004B2E1C">
      <w:pPr>
        <w:jc w:val="center"/>
        <w:rPr>
          <w:b/>
          <w:bCs/>
          <w:color w:val="000000" w:themeColor="text1"/>
        </w:rPr>
      </w:pPr>
    </w:p>
    <w:p w14:paraId="509AEFBF" w14:textId="77777777" w:rsidR="004B2E1C" w:rsidRPr="00B5345D" w:rsidRDefault="004B2E1C" w:rsidP="004B2E1C">
      <w:pPr>
        <w:jc w:val="center"/>
        <w:rPr>
          <w:b/>
          <w:bCs/>
          <w:color w:val="000000" w:themeColor="text1"/>
        </w:rPr>
      </w:pPr>
    </w:p>
    <w:p w14:paraId="4D892B92" w14:textId="77777777" w:rsidR="004B2E1C" w:rsidRPr="00B5345D" w:rsidRDefault="004B2E1C" w:rsidP="004B2E1C">
      <w:pPr>
        <w:jc w:val="center"/>
        <w:rPr>
          <w:color w:val="000000" w:themeColor="text1"/>
        </w:rPr>
      </w:pPr>
      <w:r w:rsidRPr="00B5345D">
        <w:rPr>
          <w:color w:val="000000" w:themeColor="text1"/>
        </w:rPr>
        <w:t>Shay X. Yao, Nikki McClaran, Funmilayo Ogunsanwo, Minara Nazmin, Md Nurul Karim Bhuiyan, Poulami Seal, Yinxin Sun, Priscilla Cotton</w:t>
      </w:r>
    </w:p>
    <w:p w14:paraId="22596F76" w14:textId="77777777" w:rsidR="004B2E1C" w:rsidRPr="00B5345D" w:rsidRDefault="004B2E1C" w:rsidP="004B2E1C">
      <w:pPr>
        <w:jc w:val="center"/>
        <w:rPr>
          <w:color w:val="000000" w:themeColor="text1"/>
          <w:lang w:bidi="en-US"/>
        </w:rPr>
      </w:pPr>
    </w:p>
    <w:p w14:paraId="072BBFAD" w14:textId="77777777" w:rsidR="004B2E1C" w:rsidRPr="00B5345D" w:rsidRDefault="004B2E1C" w:rsidP="004B2E1C">
      <w:pPr>
        <w:jc w:val="center"/>
        <w:rPr>
          <w:color w:val="000000" w:themeColor="text1"/>
          <w:lang w:bidi="en-US"/>
        </w:rPr>
      </w:pPr>
    </w:p>
    <w:p w14:paraId="3089BE73" w14:textId="77777777" w:rsidR="004B2E1C" w:rsidRPr="00B5345D" w:rsidRDefault="004B2E1C" w:rsidP="004B2E1C">
      <w:pPr>
        <w:jc w:val="center"/>
        <w:rPr>
          <w:color w:val="000000" w:themeColor="text1"/>
          <w:lang w:bidi="en-US"/>
        </w:rPr>
      </w:pPr>
    </w:p>
    <w:p w14:paraId="41B29D93" w14:textId="77777777" w:rsidR="004B2E1C" w:rsidRPr="00B5345D" w:rsidRDefault="004B2E1C" w:rsidP="004B2E1C">
      <w:pPr>
        <w:jc w:val="center"/>
        <w:rPr>
          <w:color w:val="000000" w:themeColor="text1"/>
          <w:lang w:bidi="en-US"/>
        </w:rPr>
      </w:pPr>
    </w:p>
    <w:p w14:paraId="5C15B92A" w14:textId="5631706B" w:rsidR="004B2E1C" w:rsidRPr="00B5345D" w:rsidRDefault="004B2E1C" w:rsidP="004B2E1C">
      <w:pPr>
        <w:jc w:val="center"/>
        <w:rPr>
          <w:color w:val="000000" w:themeColor="text1"/>
          <w:lang w:bidi="en-US"/>
        </w:rPr>
      </w:pPr>
      <w:r w:rsidRPr="00B5345D">
        <w:rPr>
          <w:color w:val="000000" w:themeColor="text1"/>
          <w:lang w:bidi="en-US"/>
        </w:rPr>
        <w:t>Author Note</w:t>
      </w:r>
    </w:p>
    <w:p w14:paraId="486D5C0B" w14:textId="77777777" w:rsidR="004B2E1C" w:rsidRPr="00B5345D" w:rsidRDefault="004B2E1C" w:rsidP="004B2E1C">
      <w:pPr>
        <w:ind w:firstLine="720"/>
        <w:rPr>
          <w:color w:val="000000" w:themeColor="text1"/>
          <w:lang w:bidi="en-US"/>
        </w:rPr>
      </w:pPr>
      <w:r w:rsidRPr="00B5345D">
        <w:rPr>
          <w:color w:val="000000" w:themeColor="text1"/>
          <w:lang w:bidi="en-US"/>
        </w:rPr>
        <w:t xml:space="preserve">Shay Xuejing Yao, Ph.D., Assistant Professor, </w:t>
      </w:r>
      <w:bookmarkStart w:id="0" w:name="OLE_LINK1"/>
      <w:r w:rsidRPr="00B5345D">
        <w:rPr>
          <w:color w:val="000000" w:themeColor="text1"/>
          <w:lang w:bidi="en-US"/>
        </w:rPr>
        <w:t>Department of Communication, Georgia State University, Atlanta, GA, 30303, U.S.</w:t>
      </w:r>
      <w:bookmarkEnd w:id="0"/>
      <w:r w:rsidRPr="00B5345D">
        <w:rPr>
          <w:color w:val="000000" w:themeColor="text1"/>
          <w:lang w:bidi="en-US"/>
        </w:rPr>
        <w:t xml:space="preserve">, </w:t>
      </w:r>
      <w:hyperlink r:id="rId7" w:history="1">
        <w:r w:rsidRPr="00B5345D">
          <w:rPr>
            <w:rStyle w:val="Hyperlink"/>
            <w:color w:val="000000" w:themeColor="text1"/>
            <w:lang w:bidi="en-US"/>
          </w:rPr>
          <w:t>shayyao@gsu.edu</w:t>
        </w:r>
      </w:hyperlink>
    </w:p>
    <w:p w14:paraId="2670FF65" w14:textId="77777777" w:rsidR="004B2E1C" w:rsidRPr="00B5345D" w:rsidRDefault="004B2E1C" w:rsidP="004B2E1C">
      <w:pPr>
        <w:ind w:firstLine="720"/>
        <w:rPr>
          <w:color w:val="000000" w:themeColor="text1"/>
          <w:lang w:bidi="en-US"/>
        </w:rPr>
      </w:pPr>
      <w:r w:rsidRPr="00B5345D">
        <w:rPr>
          <w:color w:val="000000" w:themeColor="text1"/>
        </w:rPr>
        <w:t xml:space="preserve">Nikki McClaran, Ph.D., </w:t>
      </w:r>
      <w:r w:rsidRPr="00B5345D">
        <w:rPr>
          <w:color w:val="000000" w:themeColor="text1"/>
          <w:lang w:bidi="en-US"/>
        </w:rPr>
        <w:t xml:space="preserve">Assistant Professor, Walter Cronkite School of Journalism and Mass Communication, Arizona State University, Phoenix, AZ, 85004., </w:t>
      </w:r>
      <w:hyperlink r:id="rId8" w:history="1">
        <w:r w:rsidRPr="00B5345D">
          <w:rPr>
            <w:rStyle w:val="Hyperlink"/>
            <w:color w:val="000000" w:themeColor="text1"/>
            <w:lang w:bidi="en-US"/>
          </w:rPr>
          <w:t>mcclaran@asu.edu</w:t>
        </w:r>
      </w:hyperlink>
    </w:p>
    <w:p w14:paraId="580280A9" w14:textId="77777777" w:rsidR="004B2E1C" w:rsidRPr="00B5345D" w:rsidRDefault="004B2E1C" w:rsidP="004B2E1C">
      <w:pPr>
        <w:ind w:firstLine="720"/>
        <w:rPr>
          <w:color w:val="000000" w:themeColor="text1"/>
          <w:lang w:bidi="en-US"/>
        </w:rPr>
      </w:pPr>
      <w:r w:rsidRPr="00B5345D">
        <w:rPr>
          <w:color w:val="000000" w:themeColor="text1"/>
        </w:rPr>
        <w:t xml:space="preserve">Funmilayo Ogunsanwo, PhD student, </w:t>
      </w:r>
      <w:r w:rsidRPr="00B5345D">
        <w:rPr>
          <w:color w:val="000000" w:themeColor="text1"/>
          <w:lang w:bidi="en-US"/>
        </w:rPr>
        <w:t>Department of Communication, Georgia State University, Atlanta, GA, 30303, U.S.</w:t>
      </w:r>
    </w:p>
    <w:p w14:paraId="730EAB5C" w14:textId="77777777" w:rsidR="004B2E1C" w:rsidRPr="00B5345D" w:rsidRDefault="004B2E1C" w:rsidP="004B2E1C">
      <w:pPr>
        <w:ind w:firstLine="720"/>
        <w:rPr>
          <w:color w:val="000000" w:themeColor="text1"/>
          <w:lang w:bidi="en-US"/>
        </w:rPr>
      </w:pPr>
      <w:r w:rsidRPr="00B5345D">
        <w:rPr>
          <w:color w:val="000000" w:themeColor="text1"/>
        </w:rPr>
        <w:t xml:space="preserve">Minara Nazmin, PhD student, </w:t>
      </w:r>
      <w:r w:rsidRPr="00B5345D">
        <w:rPr>
          <w:color w:val="000000" w:themeColor="text1"/>
          <w:lang w:bidi="en-US"/>
        </w:rPr>
        <w:t>Department of Communication, Georgia State University, Atlanta, GA, 30303, U.S.</w:t>
      </w:r>
    </w:p>
    <w:p w14:paraId="14D0CBB4" w14:textId="77777777" w:rsidR="004B2E1C" w:rsidRPr="00B5345D" w:rsidRDefault="004B2E1C" w:rsidP="004B2E1C">
      <w:pPr>
        <w:ind w:firstLine="720"/>
        <w:rPr>
          <w:color w:val="000000" w:themeColor="text1"/>
          <w:lang w:bidi="en-US"/>
        </w:rPr>
      </w:pPr>
      <w:r w:rsidRPr="00B5345D">
        <w:rPr>
          <w:color w:val="000000" w:themeColor="text1"/>
        </w:rPr>
        <w:t xml:space="preserve">Md Nurul Karim Bhuiyan, PhD student, </w:t>
      </w:r>
      <w:r w:rsidRPr="00B5345D">
        <w:rPr>
          <w:color w:val="000000" w:themeColor="text1"/>
          <w:lang w:bidi="en-US"/>
        </w:rPr>
        <w:t>Department of Communication, Georgia State University, Atlanta, GA, 30303, U.S.</w:t>
      </w:r>
    </w:p>
    <w:p w14:paraId="292385CB" w14:textId="77777777" w:rsidR="004B2E1C" w:rsidRPr="00B5345D" w:rsidRDefault="004B2E1C" w:rsidP="004B2E1C">
      <w:pPr>
        <w:ind w:firstLine="720"/>
        <w:rPr>
          <w:color w:val="000000" w:themeColor="text1"/>
          <w:lang w:bidi="en-US"/>
        </w:rPr>
      </w:pPr>
      <w:r w:rsidRPr="00B5345D">
        <w:rPr>
          <w:color w:val="000000" w:themeColor="text1"/>
        </w:rPr>
        <w:t xml:space="preserve">Poulami Seal, PhD student, </w:t>
      </w:r>
      <w:r w:rsidRPr="00B5345D">
        <w:rPr>
          <w:color w:val="000000" w:themeColor="text1"/>
          <w:lang w:bidi="en-US"/>
        </w:rPr>
        <w:t>Department of Communication, Georgia State University, Atlanta, GA, 30303, U.S.</w:t>
      </w:r>
    </w:p>
    <w:p w14:paraId="52D08893" w14:textId="77777777" w:rsidR="004B2E1C" w:rsidRPr="00B5345D" w:rsidRDefault="004B2E1C" w:rsidP="004B2E1C">
      <w:pPr>
        <w:ind w:firstLine="720"/>
        <w:rPr>
          <w:color w:val="000000" w:themeColor="text1"/>
          <w:lang w:bidi="en-US"/>
        </w:rPr>
      </w:pPr>
      <w:r w:rsidRPr="00B5345D">
        <w:rPr>
          <w:color w:val="000000" w:themeColor="text1"/>
        </w:rPr>
        <w:t xml:space="preserve">Yinxin Sun, PhD student, </w:t>
      </w:r>
      <w:r w:rsidRPr="00B5345D">
        <w:rPr>
          <w:color w:val="000000" w:themeColor="text1"/>
          <w:lang w:bidi="en-US"/>
        </w:rPr>
        <w:t>Department of Communication, Georgia State University, Atlanta, GA, 30303, U.S.</w:t>
      </w:r>
    </w:p>
    <w:p w14:paraId="2514425A" w14:textId="77777777" w:rsidR="004B2E1C" w:rsidRPr="00B5345D" w:rsidRDefault="004B2E1C" w:rsidP="004B2E1C">
      <w:pPr>
        <w:ind w:firstLine="720"/>
        <w:rPr>
          <w:color w:val="000000" w:themeColor="text1"/>
          <w:lang w:bidi="en-US"/>
        </w:rPr>
      </w:pPr>
      <w:r w:rsidRPr="00B5345D">
        <w:rPr>
          <w:color w:val="000000" w:themeColor="text1"/>
        </w:rPr>
        <w:t xml:space="preserve">Priscilla Cotton, PhD student, </w:t>
      </w:r>
      <w:r w:rsidRPr="00B5345D">
        <w:rPr>
          <w:color w:val="000000" w:themeColor="text1"/>
          <w:lang w:bidi="en-US"/>
        </w:rPr>
        <w:t>Department of Communication, Georgia State University, Atlanta, GA, 30303, U.S.</w:t>
      </w:r>
    </w:p>
    <w:p w14:paraId="15422D19" w14:textId="77777777" w:rsidR="004B2E1C" w:rsidRPr="00B5345D" w:rsidRDefault="004B2E1C" w:rsidP="004B2E1C">
      <w:pPr>
        <w:rPr>
          <w:color w:val="000000" w:themeColor="text1"/>
        </w:rPr>
      </w:pPr>
    </w:p>
    <w:p w14:paraId="26C8C69D" w14:textId="77777777" w:rsidR="004B2E1C" w:rsidRPr="00B5345D" w:rsidRDefault="004B2E1C" w:rsidP="004B2E1C">
      <w:pPr>
        <w:rPr>
          <w:color w:val="000000" w:themeColor="text1"/>
        </w:rPr>
      </w:pPr>
    </w:p>
    <w:p w14:paraId="7F784727" w14:textId="77777777" w:rsidR="004B2E1C" w:rsidRPr="00B5345D" w:rsidRDefault="004B2E1C" w:rsidP="004B2E1C">
      <w:pPr>
        <w:rPr>
          <w:color w:val="000000" w:themeColor="text1"/>
          <w:lang w:bidi="en-US"/>
        </w:rPr>
      </w:pPr>
      <w:r w:rsidRPr="00B5345D">
        <w:rPr>
          <w:color w:val="000000" w:themeColor="text1"/>
          <w:lang w:bidi="en-US"/>
        </w:rPr>
        <w:t xml:space="preserve">Correspondence concerning this article should be addressed to Shay Xuejing Yao, </w:t>
      </w:r>
    </w:p>
    <w:p w14:paraId="444EA65E" w14:textId="77777777" w:rsidR="004B2E1C" w:rsidRPr="00B5345D" w:rsidRDefault="004B2E1C" w:rsidP="004B2E1C">
      <w:pPr>
        <w:rPr>
          <w:color w:val="000000" w:themeColor="text1"/>
          <w:lang w:bidi="en-US"/>
        </w:rPr>
      </w:pPr>
      <w:r w:rsidRPr="00B5345D">
        <w:rPr>
          <w:color w:val="000000" w:themeColor="text1"/>
          <w:lang w:bidi="en-US"/>
        </w:rPr>
        <w:t xml:space="preserve">Department of Communication, Georgia State University, Atlanta, GA, 30303, U.S. Email: shayyao@gsu.edu </w:t>
      </w:r>
    </w:p>
    <w:p w14:paraId="56E5A2C5" w14:textId="77777777" w:rsidR="004B2E1C" w:rsidRPr="00B5345D" w:rsidRDefault="004B2E1C">
      <w:pPr>
        <w:rPr>
          <w:b/>
          <w:bCs/>
          <w:color w:val="000000" w:themeColor="text1"/>
        </w:rPr>
      </w:pPr>
      <w:r w:rsidRPr="00B5345D">
        <w:rPr>
          <w:b/>
          <w:bCs/>
          <w:color w:val="000000" w:themeColor="text1"/>
        </w:rPr>
        <w:br w:type="page"/>
      </w:r>
    </w:p>
    <w:p w14:paraId="3C29F1D1" w14:textId="2C370C75" w:rsidR="00A23D60" w:rsidRPr="00B5345D" w:rsidRDefault="00A23D60" w:rsidP="00F274A5">
      <w:pPr>
        <w:spacing w:line="480" w:lineRule="auto"/>
        <w:jc w:val="center"/>
        <w:rPr>
          <w:b/>
          <w:bCs/>
          <w:color w:val="000000" w:themeColor="text1"/>
        </w:rPr>
      </w:pPr>
      <w:r w:rsidRPr="00B5345D">
        <w:rPr>
          <w:b/>
          <w:bCs/>
          <w:color w:val="000000" w:themeColor="text1"/>
        </w:rPr>
        <w:lastRenderedPageBreak/>
        <w:t xml:space="preserve">Remedies </w:t>
      </w:r>
      <w:r w:rsidR="00B96EA5" w:rsidRPr="00B5345D">
        <w:rPr>
          <w:b/>
          <w:bCs/>
          <w:color w:val="000000" w:themeColor="text1"/>
        </w:rPr>
        <w:t>Do</w:t>
      </w:r>
      <w:r w:rsidR="00F274A5" w:rsidRPr="00B5345D">
        <w:rPr>
          <w:b/>
          <w:bCs/>
          <w:color w:val="000000" w:themeColor="text1"/>
        </w:rPr>
        <w:t xml:space="preserve"> No</w:t>
      </w:r>
      <w:r w:rsidR="00B96EA5" w:rsidRPr="00B5345D">
        <w:rPr>
          <w:b/>
          <w:bCs/>
          <w:color w:val="000000" w:themeColor="text1"/>
        </w:rPr>
        <w:t xml:space="preserve">t Help, Strong Beliefs Do: </w:t>
      </w:r>
      <w:r w:rsidRPr="00B5345D">
        <w:rPr>
          <w:b/>
          <w:bCs/>
          <w:color w:val="000000" w:themeColor="text1"/>
        </w:rPr>
        <w:t xml:space="preserve">College </w:t>
      </w:r>
      <w:r w:rsidR="00B96EA5" w:rsidRPr="00B5345D">
        <w:rPr>
          <w:b/>
          <w:bCs/>
          <w:color w:val="000000" w:themeColor="text1"/>
        </w:rPr>
        <w:t>Students’ Self-Report Sleep Quality and Mental Health</w:t>
      </w:r>
    </w:p>
    <w:p w14:paraId="540EC92B" w14:textId="4138EAD9" w:rsidR="009E211F" w:rsidRPr="00B5345D" w:rsidRDefault="009E211F" w:rsidP="00283E25">
      <w:pPr>
        <w:spacing w:line="480" w:lineRule="auto"/>
        <w:ind w:firstLine="720"/>
        <w:rPr>
          <w:color w:val="000000" w:themeColor="text1"/>
        </w:rPr>
      </w:pPr>
      <w:r w:rsidRPr="00B5345D">
        <w:rPr>
          <w:color w:val="000000" w:themeColor="text1"/>
        </w:rPr>
        <w:t>Attaining quality sleep is a major concern for college students</w:t>
      </w:r>
      <w:r w:rsidR="00F20A89" w:rsidRPr="00B5345D">
        <w:rPr>
          <w:color w:val="000000" w:themeColor="text1"/>
        </w:rPr>
        <w:t xml:space="preserve"> in the </w:t>
      </w:r>
      <w:r w:rsidR="005C7B49" w:rsidRPr="00B5345D">
        <w:rPr>
          <w:color w:val="000000" w:themeColor="text1"/>
        </w:rPr>
        <w:t>USA</w:t>
      </w:r>
      <w:r w:rsidRPr="00B5345D">
        <w:rPr>
          <w:color w:val="000000" w:themeColor="text1"/>
        </w:rPr>
        <w:t xml:space="preserve">, who often sacrifice sleep to </w:t>
      </w:r>
      <w:r w:rsidR="00026C7F" w:rsidRPr="00B5345D">
        <w:rPr>
          <w:color w:val="000000" w:themeColor="text1"/>
        </w:rPr>
        <w:t>meet</w:t>
      </w:r>
      <w:r w:rsidRPr="00B5345D">
        <w:rPr>
          <w:color w:val="000000" w:themeColor="text1"/>
        </w:rPr>
        <w:t xml:space="preserve"> academic and social pressures (Buboltz et al., 2001; Lund et al., 2010)</w:t>
      </w:r>
      <w:r w:rsidRPr="00B5345D">
        <w:rPr>
          <w:noProof/>
          <w:color w:val="000000" w:themeColor="text1"/>
        </w:rPr>
        <w:t>.</w:t>
      </w:r>
      <w:r w:rsidRPr="00B5345D">
        <w:rPr>
          <w:color w:val="000000" w:themeColor="text1"/>
        </w:rPr>
        <w:t xml:space="preserve"> </w:t>
      </w:r>
      <w:r w:rsidR="0070071E" w:rsidRPr="00B5345D">
        <w:rPr>
          <w:color w:val="000000" w:themeColor="text1"/>
        </w:rPr>
        <w:t xml:space="preserve">Surveys have found only 34% of </w:t>
      </w:r>
      <w:r w:rsidR="004C4EB6" w:rsidRPr="00B5345D">
        <w:rPr>
          <w:color w:val="000000" w:themeColor="text1"/>
        </w:rPr>
        <w:t xml:space="preserve">US </w:t>
      </w:r>
      <w:r w:rsidR="00E7503D" w:rsidRPr="00B5345D">
        <w:rPr>
          <w:color w:val="000000" w:themeColor="text1"/>
        </w:rPr>
        <w:t xml:space="preserve">undergraduate </w:t>
      </w:r>
      <w:r w:rsidR="0070071E" w:rsidRPr="00B5345D">
        <w:rPr>
          <w:color w:val="000000" w:themeColor="text1"/>
        </w:rPr>
        <w:t xml:space="preserve">students exhibit optimal sleep (Lund et al., 2010), 27% </w:t>
      </w:r>
      <w:r w:rsidR="00C35575" w:rsidRPr="00B5345D">
        <w:rPr>
          <w:color w:val="000000" w:themeColor="text1"/>
        </w:rPr>
        <w:t>ar</w:t>
      </w:r>
      <w:r w:rsidR="0070071E" w:rsidRPr="00B5345D">
        <w:rPr>
          <w:color w:val="000000" w:themeColor="text1"/>
        </w:rPr>
        <w:t xml:space="preserve">e at risk for a sleep disorder (Gaultney, 2010) and 78% feel tired or sleepy three or more days of the week (American College Health Association, 2022). Sleep education, which </w:t>
      </w:r>
      <w:r w:rsidR="00953527" w:rsidRPr="00B5345D">
        <w:rPr>
          <w:color w:val="000000" w:themeColor="text1"/>
        </w:rPr>
        <w:t>can include</w:t>
      </w:r>
      <w:r w:rsidR="0070071E" w:rsidRPr="00B5345D">
        <w:rPr>
          <w:color w:val="000000" w:themeColor="text1"/>
        </w:rPr>
        <w:t xml:space="preserve"> behavio</w:t>
      </w:r>
      <w:r w:rsidR="00C44A77" w:rsidRPr="00B5345D">
        <w:rPr>
          <w:color w:val="000000" w:themeColor="text1"/>
        </w:rPr>
        <w:t>u</w:t>
      </w:r>
      <w:r w:rsidR="0070071E" w:rsidRPr="00B5345D">
        <w:rPr>
          <w:color w:val="000000" w:themeColor="text1"/>
        </w:rPr>
        <w:t>ral recommendations for individuals to improve sleep quality,</w:t>
      </w:r>
      <w:r w:rsidR="00026C7F" w:rsidRPr="00B5345D">
        <w:rPr>
          <w:color w:val="000000" w:themeColor="text1"/>
        </w:rPr>
        <w:t xml:space="preserve"> such as maintaining a consistent sleep schedule</w:t>
      </w:r>
      <w:r w:rsidR="00CC4239" w:rsidRPr="00B5345D">
        <w:rPr>
          <w:color w:val="000000" w:themeColor="text1"/>
        </w:rPr>
        <w:t xml:space="preserve"> and reducing alcohol consumption</w:t>
      </w:r>
      <w:r w:rsidR="00026C7F" w:rsidRPr="00B5345D">
        <w:rPr>
          <w:color w:val="000000" w:themeColor="text1"/>
        </w:rPr>
        <w:t>,</w:t>
      </w:r>
      <w:r w:rsidR="0070071E" w:rsidRPr="00B5345D">
        <w:rPr>
          <w:color w:val="000000" w:themeColor="text1"/>
        </w:rPr>
        <w:t xml:space="preserve"> has consequently been of </w:t>
      </w:r>
      <w:r w:rsidR="00442346" w:rsidRPr="00B5345D">
        <w:rPr>
          <w:color w:val="000000" w:themeColor="text1"/>
        </w:rPr>
        <w:t xml:space="preserve">high </w:t>
      </w:r>
      <w:r w:rsidR="0070071E" w:rsidRPr="00B5345D">
        <w:rPr>
          <w:color w:val="000000" w:themeColor="text1"/>
        </w:rPr>
        <w:t xml:space="preserve">interest to academics and the public </w:t>
      </w:r>
      <w:r w:rsidR="00442346" w:rsidRPr="00B5345D">
        <w:rPr>
          <w:color w:val="000000" w:themeColor="text1"/>
        </w:rPr>
        <w:t xml:space="preserve">alike </w:t>
      </w:r>
      <w:r w:rsidR="0070071E" w:rsidRPr="00B5345D">
        <w:rPr>
          <w:color w:val="000000" w:themeColor="text1"/>
        </w:rPr>
        <w:t xml:space="preserve">(Chung et al., 2018). </w:t>
      </w:r>
      <w:r w:rsidRPr="00B5345D">
        <w:rPr>
          <w:color w:val="000000" w:themeColor="text1"/>
        </w:rPr>
        <w:t xml:space="preserve">Despite </w:t>
      </w:r>
      <w:r w:rsidR="00442346" w:rsidRPr="00B5345D">
        <w:rPr>
          <w:color w:val="000000" w:themeColor="text1"/>
        </w:rPr>
        <w:t>such interest</w:t>
      </w:r>
      <w:r w:rsidR="00D7529F" w:rsidRPr="00B5345D">
        <w:rPr>
          <w:color w:val="000000" w:themeColor="text1"/>
        </w:rPr>
        <w:t>, college students remain an understudied population in sleep research</w:t>
      </w:r>
      <w:r w:rsidRPr="00B5345D">
        <w:rPr>
          <w:color w:val="000000" w:themeColor="text1"/>
        </w:rPr>
        <w:t xml:space="preserve"> (Albers et al., 2022; Jones et al., 2020). </w:t>
      </w:r>
      <w:r w:rsidR="00283E25" w:rsidRPr="00B5345D">
        <w:rPr>
          <w:color w:val="000000" w:themeColor="text1"/>
        </w:rPr>
        <w:t xml:space="preserve">College students face unique challenges that can negatively impact their sleep habits, such as adjusting to living away from home, balancing schoolwork with other responsibilities (e.g., jobs and family roles), and navigating academic pressures. </w:t>
      </w:r>
      <w:r w:rsidR="00F552E6" w:rsidRPr="00B5345D">
        <w:rPr>
          <w:color w:val="000000" w:themeColor="text1"/>
        </w:rPr>
        <w:t>This study therefore explores several areas that may inform future interventions, including cognitive and social predictors of sleep, perceived effectiveness of commonly used remedies, and associations between poor sleep and mental health, ultimately offering theoretical and practical guidance for health communicators, educators, and practitioners promoting healthy sleep among college students.</w:t>
      </w:r>
    </w:p>
    <w:p w14:paraId="135E24BA" w14:textId="614D7D5F" w:rsidR="004C7523" w:rsidRPr="00B5345D" w:rsidRDefault="003C246B" w:rsidP="004C7523">
      <w:pPr>
        <w:spacing w:line="480" w:lineRule="auto"/>
        <w:ind w:firstLine="720"/>
        <w:rPr>
          <w:color w:val="000000" w:themeColor="text1"/>
        </w:rPr>
      </w:pPr>
      <w:r w:rsidRPr="00B5345D">
        <w:rPr>
          <w:color w:val="000000" w:themeColor="text1"/>
        </w:rPr>
        <w:t>Successful</w:t>
      </w:r>
      <w:r w:rsidR="00442346" w:rsidRPr="00B5345D">
        <w:rPr>
          <w:color w:val="000000" w:themeColor="text1"/>
        </w:rPr>
        <w:t xml:space="preserve"> health interventions </w:t>
      </w:r>
      <w:r w:rsidR="00677DAC" w:rsidRPr="00B5345D">
        <w:rPr>
          <w:color w:val="000000" w:themeColor="text1"/>
        </w:rPr>
        <w:t xml:space="preserve">require </w:t>
      </w:r>
      <w:r w:rsidRPr="00B5345D">
        <w:rPr>
          <w:color w:val="000000" w:themeColor="text1"/>
        </w:rPr>
        <w:t xml:space="preserve">tailored </w:t>
      </w:r>
      <w:r w:rsidR="00CC2235" w:rsidRPr="00B5345D">
        <w:rPr>
          <w:color w:val="000000" w:themeColor="text1"/>
        </w:rPr>
        <w:t>communication</w:t>
      </w:r>
      <w:r w:rsidRPr="00B5345D">
        <w:rPr>
          <w:color w:val="000000" w:themeColor="text1"/>
        </w:rPr>
        <w:t xml:space="preserve"> that appeal to the beliefs and behavio</w:t>
      </w:r>
      <w:r w:rsidR="00C44A77" w:rsidRPr="00B5345D">
        <w:rPr>
          <w:color w:val="000000" w:themeColor="text1"/>
        </w:rPr>
        <w:t>u</w:t>
      </w:r>
      <w:r w:rsidRPr="00B5345D">
        <w:rPr>
          <w:color w:val="000000" w:themeColor="text1"/>
        </w:rPr>
        <w:t xml:space="preserve">rs of specific audiences. Understanding the social and cognitive predictors of sleep quality among college students is thus an important step in enhancing </w:t>
      </w:r>
      <w:r w:rsidR="00CC2235" w:rsidRPr="00B5345D">
        <w:rPr>
          <w:color w:val="000000" w:themeColor="text1"/>
        </w:rPr>
        <w:t xml:space="preserve">education and </w:t>
      </w:r>
      <w:r w:rsidRPr="00B5345D">
        <w:rPr>
          <w:color w:val="000000" w:themeColor="text1"/>
        </w:rPr>
        <w:t>intervention strategies</w:t>
      </w:r>
      <w:r w:rsidR="00CC4239" w:rsidRPr="00B5345D">
        <w:rPr>
          <w:color w:val="000000" w:themeColor="text1"/>
        </w:rPr>
        <w:t xml:space="preserve"> </w:t>
      </w:r>
      <w:r w:rsidR="00407771" w:rsidRPr="00B5345D">
        <w:rPr>
          <w:color w:val="000000" w:themeColor="text1"/>
        </w:rPr>
        <w:t xml:space="preserve">(Friedrich </w:t>
      </w:r>
      <w:r w:rsidR="009E56F5" w:rsidRPr="00B5345D">
        <w:rPr>
          <w:color w:val="000000" w:themeColor="text1"/>
        </w:rPr>
        <w:t>and</w:t>
      </w:r>
      <w:r w:rsidR="00407771" w:rsidRPr="00B5345D">
        <w:rPr>
          <w:color w:val="000000" w:themeColor="text1"/>
        </w:rPr>
        <w:t xml:space="preserve"> Schlarb, 2018). The theory of planned behavior (Ajzen, 1985) and </w:t>
      </w:r>
      <w:r w:rsidR="00407771" w:rsidRPr="00B5345D">
        <w:rPr>
          <w:color w:val="000000" w:themeColor="text1"/>
        </w:rPr>
        <w:lastRenderedPageBreak/>
        <w:t xml:space="preserve">health belief model (Rosenstock, 1974) </w:t>
      </w:r>
      <w:r w:rsidR="00C6495F" w:rsidRPr="00B5345D">
        <w:rPr>
          <w:color w:val="000000" w:themeColor="text1"/>
        </w:rPr>
        <w:t xml:space="preserve">are seminal, well-supported frameworks used to predict </w:t>
      </w:r>
      <w:r w:rsidR="009340FD" w:rsidRPr="00B5345D">
        <w:rPr>
          <w:color w:val="000000" w:themeColor="text1"/>
        </w:rPr>
        <w:t xml:space="preserve">health </w:t>
      </w:r>
      <w:r w:rsidR="00407771" w:rsidRPr="00B5345D">
        <w:rPr>
          <w:color w:val="000000" w:themeColor="text1"/>
        </w:rPr>
        <w:t>behavio</w:t>
      </w:r>
      <w:r w:rsidR="00C44A77" w:rsidRPr="00B5345D">
        <w:rPr>
          <w:color w:val="000000" w:themeColor="text1"/>
        </w:rPr>
        <w:t>u</w:t>
      </w:r>
      <w:r w:rsidR="00407771" w:rsidRPr="00B5345D">
        <w:rPr>
          <w:color w:val="000000" w:themeColor="text1"/>
        </w:rPr>
        <w:t>r</w:t>
      </w:r>
      <w:r w:rsidR="009340FD" w:rsidRPr="00B5345D">
        <w:rPr>
          <w:color w:val="000000" w:themeColor="text1"/>
        </w:rPr>
        <w:t>s</w:t>
      </w:r>
      <w:r w:rsidR="00407771" w:rsidRPr="00B5345D">
        <w:rPr>
          <w:color w:val="000000" w:themeColor="text1"/>
        </w:rPr>
        <w:t xml:space="preserve"> (Carpenter, 2010</w:t>
      </w:r>
      <w:r w:rsidR="00C6495F" w:rsidRPr="00B5345D">
        <w:rPr>
          <w:color w:val="000000" w:themeColor="text1"/>
        </w:rPr>
        <w:t>; Steinmertz et al., 2016</w:t>
      </w:r>
      <w:r w:rsidR="00407771" w:rsidRPr="00B5345D">
        <w:rPr>
          <w:color w:val="000000" w:themeColor="text1"/>
        </w:rPr>
        <w:t>). In short, the TPB posits attitudes, perceived social norms, and perceived behavio</w:t>
      </w:r>
      <w:r w:rsidR="00C44A77" w:rsidRPr="00B5345D">
        <w:rPr>
          <w:color w:val="000000" w:themeColor="text1"/>
        </w:rPr>
        <w:t>u</w:t>
      </w:r>
      <w:r w:rsidR="00407771" w:rsidRPr="00B5345D">
        <w:rPr>
          <w:color w:val="000000" w:themeColor="text1"/>
        </w:rPr>
        <w:t>ral control (i.e., perceived ability in performing a behavio</w:t>
      </w:r>
      <w:r w:rsidR="00C44A77" w:rsidRPr="00B5345D">
        <w:rPr>
          <w:color w:val="000000" w:themeColor="text1"/>
        </w:rPr>
        <w:t>u</w:t>
      </w:r>
      <w:r w:rsidR="00407771" w:rsidRPr="00B5345D">
        <w:rPr>
          <w:color w:val="000000" w:themeColor="text1"/>
        </w:rPr>
        <w:t>r) to predict behavio</w:t>
      </w:r>
      <w:r w:rsidR="00C44A77" w:rsidRPr="00B5345D">
        <w:rPr>
          <w:color w:val="000000" w:themeColor="text1"/>
        </w:rPr>
        <w:t>u</w:t>
      </w:r>
      <w:r w:rsidR="00407771" w:rsidRPr="00B5345D">
        <w:rPr>
          <w:color w:val="000000" w:themeColor="text1"/>
        </w:rPr>
        <w:t xml:space="preserve">ral intentions. Previous research has found </w:t>
      </w:r>
      <w:r w:rsidR="004C7523" w:rsidRPr="00B5345D">
        <w:rPr>
          <w:color w:val="000000" w:themeColor="text1"/>
        </w:rPr>
        <w:t xml:space="preserve">that </w:t>
      </w:r>
      <w:r w:rsidR="00407771" w:rsidRPr="00B5345D">
        <w:rPr>
          <w:color w:val="000000" w:themeColor="text1"/>
        </w:rPr>
        <w:t xml:space="preserve">TPB </w:t>
      </w:r>
      <w:r w:rsidR="004C7523" w:rsidRPr="00B5345D">
        <w:rPr>
          <w:color w:val="000000" w:themeColor="text1"/>
        </w:rPr>
        <w:t>variables are predictive of sleep-related behaviors in college students</w:t>
      </w:r>
      <w:r w:rsidR="00407771" w:rsidRPr="00B5345D">
        <w:rPr>
          <w:color w:val="000000" w:themeColor="text1"/>
        </w:rPr>
        <w:t xml:space="preserve"> (</w:t>
      </w:r>
      <w:r w:rsidR="00CA61CF" w:rsidRPr="00B5345D">
        <w:rPr>
          <w:color w:val="000000" w:themeColor="text1"/>
        </w:rPr>
        <w:t xml:space="preserve">Branscum et al., 2019; </w:t>
      </w:r>
      <w:r w:rsidR="00F96595" w:rsidRPr="00B5345D">
        <w:rPr>
          <w:color w:val="000000" w:themeColor="text1"/>
        </w:rPr>
        <w:t xml:space="preserve">Fakroune </w:t>
      </w:r>
      <w:r w:rsidR="004C7523" w:rsidRPr="00B5345D">
        <w:rPr>
          <w:color w:val="000000" w:themeColor="text1"/>
        </w:rPr>
        <w:t>and</w:t>
      </w:r>
      <w:r w:rsidR="00F96595" w:rsidRPr="00B5345D">
        <w:rPr>
          <w:color w:val="000000" w:themeColor="text1"/>
        </w:rPr>
        <w:t xml:space="preserve"> Van den Broucke, 2023; Knowlden et al., 2012</w:t>
      </w:r>
      <w:r w:rsidR="00CA61CF" w:rsidRPr="00B5345D">
        <w:rPr>
          <w:color w:val="000000" w:themeColor="text1"/>
        </w:rPr>
        <w:t>)</w:t>
      </w:r>
      <w:r w:rsidR="004C7523" w:rsidRPr="00B5345D">
        <w:rPr>
          <w:color w:val="000000" w:themeColor="text1"/>
        </w:rPr>
        <w:t>. However, fewer studies have tested the same utility of the HBM</w:t>
      </w:r>
      <w:r w:rsidR="00407771" w:rsidRPr="00B5345D">
        <w:rPr>
          <w:color w:val="000000" w:themeColor="text1"/>
        </w:rPr>
        <w:t>, which incorporates perceptions of susceptibility and severity of a health threat, benefits and barriers of a health response, self-efficacy (akin to perceived behavio</w:t>
      </w:r>
      <w:r w:rsidR="00C44A77" w:rsidRPr="00B5345D">
        <w:rPr>
          <w:color w:val="000000" w:themeColor="text1"/>
        </w:rPr>
        <w:t>u</w:t>
      </w:r>
      <w:r w:rsidR="00407771" w:rsidRPr="00B5345D">
        <w:rPr>
          <w:color w:val="000000" w:themeColor="text1"/>
        </w:rPr>
        <w:t xml:space="preserve">ral control), and cues to action </w:t>
      </w:r>
      <w:r w:rsidR="004C7523" w:rsidRPr="00B5345D">
        <w:rPr>
          <w:color w:val="000000" w:themeColor="text1"/>
        </w:rPr>
        <w:t>that prompt</w:t>
      </w:r>
      <w:r w:rsidR="00407771" w:rsidRPr="00B5345D">
        <w:rPr>
          <w:color w:val="000000" w:themeColor="text1"/>
        </w:rPr>
        <w:t xml:space="preserve"> behavio</w:t>
      </w:r>
      <w:r w:rsidR="00C44A77" w:rsidRPr="00B5345D">
        <w:rPr>
          <w:color w:val="000000" w:themeColor="text1"/>
        </w:rPr>
        <w:t>u</w:t>
      </w:r>
      <w:r w:rsidR="00407771" w:rsidRPr="00B5345D">
        <w:rPr>
          <w:color w:val="000000" w:themeColor="text1"/>
        </w:rPr>
        <w:t>r</w:t>
      </w:r>
      <w:r w:rsidR="00CA61CF" w:rsidRPr="00B5345D">
        <w:rPr>
          <w:color w:val="000000" w:themeColor="text1"/>
        </w:rPr>
        <w:t xml:space="preserve"> (</w:t>
      </w:r>
      <w:r w:rsidR="00F96595" w:rsidRPr="00B5345D">
        <w:rPr>
          <w:color w:val="000000" w:themeColor="text1"/>
        </w:rPr>
        <w:t xml:space="preserve">Alamir et al., 2022; </w:t>
      </w:r>
      <w:r w:rsidR="00CA61CF" w:rsidRPr="00B5345D">
        <w:rPr>
          <w:color w:val="000000" w:themeColor="text1"/>
        </w:rPr>
        <w:t xml:space="preserve">Knowlden </w:t>
      </w:r>
      <w:r w:rsidR="009E56F5" w:rsidRPr="00B5345D">
        <w:rPr>
          <w:color w:val="000000" w:themeColor="text1"/>
        </w:rPr>
        <w:t>and</w:t>
      </w:r>
      <w:r w:rsidR="00CA61CF" w:rsidRPr="00B5345D">
        <w:rPr>
          <w:color w:val="000000" w:themeColor="text1"/>
        </w:rPr>
        <w:t xml:space="preserve"> Sharma, 2014)</w:t>
      </w:r>
      <w:r w:rsidR="00407771" w:rsidRPr="00B5345D">
        <w:rPr>
          <w:color w:val="000000" w:themeColor="text1"/>
        </w:rPr>
        <w:t xml:space="preserve">. </w:t>
      </w:r>
      <w:r w:rsidR="004C7523" w:rsidRPr="00B5345D">
        <w:rPr>
          <w:color w:val="000000" w:themeColor="text1"/>
        </w:rPr>
        <w:t>Accordingly, t</w:t>
      </w:r>
      <w:r w:rsidR="00C6495F" w:rsidRPr="00B5345D">
        <w:rPr>
          <w:color w:val="000000" w:themeColor="text1"/>
        </w:rPr>
        <w:t xml:space="preserve">he present research </w:t>
      </w:r>
      <w:r w:rsidR="004C7523" w:rsidRPr="00B5345D">
        <w:rPr>
          <w:color w:val="000000" w:themeColor="text1"/>
        </w:rPr>
        <w:t>tests both the</w:t>
      </w:r>
      <w:r w:rsidR="00C6495F" w:rsidRPr="00B5345D">
        <w:rPr>
          <w:color w:val="000000" w:themeColor="text1"/>
        </w:rPr>
        <w:t xml:space="preserve"> HBM (Study 1) and TPB (Study 2) </w:t>
      </w:r>
      <w:r w:rsidR="004C7523" w:rsidRPr="00B5345D">
        <w:rPr>
          <w:color w:val="000000" w:themeColor="text1"/>
        </w:rPr>
        <w:t xml:space="preserve">for predicting sleep-related outcomes among US college students and further extends this research by examining associated mental health correlates.  </w:t>
      </w:r>
      <w:r w:rsidR="00C6495F" w:rsidRPr="00B5345D">
        <w:rPr>
          <w:color w:val="000000" w:themeColor="text1"/>
        </w:rPr>
        <w:t xml:space="preserve"> </w:t>
      </w:r>
    </w:p>
    <w:p w14:paraId="427ABF0D" w14:textId="49265BC7" w:rsidR="00A9096D" w:rsidRPr="00B5345D" w:rsidRDefault="00CC4239" w:rsidP="00A9096D">
      <w:pPr>
        <w:spacing w:line="480" w:lineRule="auto"/>
        <w:ind w:firstLine="720"/>
        <w:rPr>
          <w:color w:val="000000" w:themeColor="text1"/>
        </w:rPr>
      </w:pPr>
      <w:r w:rsidRPr="00B5345D">
        <w:rPr>
          <w:color w:val="000000" w:themeColor="text1"/>
        </w:rPr>
        <w:t>During</w:t>
      </w:r>
      <w:r w:rsidR="00B704C8" w:rsidRPr="00B5345D">
        <w:rPr>
          <w:color w:val="000000" w:themeColor="text1"/>
        </w:rPr>
        <w:t xml:space="preserve"> 2020-2021, </w:t>
      </w:r>
      <w:r w:rsidR="00B100F6" w:rsidRPr="00B5345D">
        <w:rPr>
          <w:color w:val="000000" w:themeColor="text1"/>
        </w:rPr>
        <w:t>m</w:t>
      </w:r>
      <w:r w:rsidR="009E211F" w:rsidRPr="00B5345D">
        <w:rPr>
          <w:color w:val="000000" w:themeColor="text1"/>
        </w:rPr>
        <w:t xml:space="preserve">ore than 60% of </w:t>
      </w:r>
      <w:r w:rsidR="004C4EB6" w:rsidRPr="00B5345D">
        <w:rPr>
          <w:color w:val="000000" w:themeColor="text1"/>
        </w:rPr>
        <w:t xml:space="preserve">US </w:t>
      </w:r>
      <w:r w:rsidR="009E211F" w:rsidRPr="00B5345D">
        <w:rPr>
          <w:color w:val="000000" w:themeColor="text1"/>
        </w:rPr>
        <w:t xml:space="preserve">college students from 373 schools </w:t>
      </w:r>
      <w:r w:rsidR="00B704C8" w:rsidRPr="00B5345D">
        <w:rPr>
          <w:color w:val="000000" w:themeColor="text1"/>
        </w:rPr>
        <w:t>met</w:t>
      </w:r>
      <w:r w:rsidR="009E211F" w:rsidRPr="00B5345D">
        <w:rPr>
          <w:color w:val="000000" w:themeColor="text1"/>
        </w:rPr>
        <w:t xml:space="preserve"> the criteria for one</w:t>
      </w:r>
      <w:r w:rsidR="00B704C8" w:rsidRPr="00B5345D">
        <w:rPr>
          <w:color w:val="000000" w:themeColor="text1"/>
        </w:rPr>
        <w:t xml:space="preserve"> or more</w:t>
      </w:r>
      <w:r w:rsidR="009E211F" w:rsidRPr="00B5345D">
        <w:rPr>
          <w:color w:val="000000" w:themeColor="text1"/>
        </w:rPr>
        <w:t xml:space="preserve"> mental health issue</w:t>
      </w:r>
      <w:r w:rsidR="004D6E30" w:rsidRPr="00B5345D">
        <w:rPr>
          <w:color w:val="000000" w:themeColor="text1"/>
        </w:rPr>
        <w:t>s</w:t>
      </w:r>
      <w:r w:rsidR="00B704C8" w:rsidRPr="00B5345D">
        <w:rPr>
          <w:color w:val="000000" w:themeColor="text1"/>
        </w:rPr>
        <w:t xml:space="preserve"> </w:t>
      </w:r>
      <w:r w:rsidR="00B100F6" w:rsidRPr="00B5345D">
        <w:rPr>
          <w:color w:val="000000" w:themeColor="text1"/>
        </w:rPr>
        <w:t>(Lipson et al., 2022)</w:t>
      </w:r>
      <w:r w:rsidR="009E211F" w:rsidRPr="00B5345D">
        <w:rPr>
          <w:color w:val="000000" w:themeColor="text1"/>
        </w:rPr>
        <w:t>.</w:t>
      </w:r>
      <w:r w:rsidR="004C7523" w:rsidRPr="00B5345D">
        <w:rPr>
          <w:color w:val="000000" w:themeColor="text1"/>
        </w:rPr>
        <w:t xml:space="preserve"> </w:t>
      </w:r>
      <w:r w:rsidR="009E211F" w:rsidRPr="00B5345D">
        <w:rPr>
          <w:color w:val="000000" w:themeColor="text1"/>
        </w:rPr>
        <w:t>In relation to sleep, mental health has been found to act as both a contributor to poor sleep</w:t>
      </w:r>
      <w:r w:rsidR="00B100F6" w:rsidRPr="00B5345D">
        <w:rPr>
          <w:color w:val="000000" w:themeColor="text1"/>
        </w:rPr>
        <w:t xml:space="preserve"> (Lund et al., 2010) </w:t>
      </w:r>
      <w:r w:rsidR="009E211F" w:rsidRPr="00B5345D">
        <w:rPr>
          <w:color w:val="000000" w:themeColor="text1"/>
        </w:rPr>
        <w:t>and an adverse outcome</w:t>
      </w:r>
      <w:r w:rsidR="00B704C8" w:rsidRPr="00B5345D">
        <w:rPr>
          <w:color w:val="000000" w:themeColor="text1"/>
        </w:rPr>
        <w:t xml:space="preserve"> (Al-Khani et al., 2019</w:t>
      </w:r>
      <w:r w:rsidR="00A9096D" w:rsidRPr="00B5345D">
        <w:rPr>
          <w:color w:val="000000" w:themeColor="text1"/>
        </w:rPr>
        <w:t>)</w:t>
      </w:r>
      <w:r w:rsidR="009E211F" w:rsidRPr="00B5345D">
        <w:rPr>
          <w:color w:val="000000" w:themeColor="text1"/>
        </w:rPr>
        <w:t xml:space="preserve">. </w:t>
      </w:r>
      <w:r w:rsidRPr="00B5345D">
        <w:rPr>
          <w:color w:val="000000" w:themeColor="text1"/>
        </w:rPr>
        <w:t xml:space="preserve">The current </w:t>
      </w:r>
      <w:r w:rsidR="00A9096D" w:rsidRPr="00B5345D">
        <w:rPr>
          <w:color w:val="000000" w:themeColor="text1"/>
        </w:rPr>
        <w:t>research sought to further inform this latter relationship by testing the</w:t>
      </w:r>
      <w:r w:rsidR="00D01F02" w:rsidRPr="00B5345D">
        <w:rPr>
          <w:color w:val="000000" w:themeColor="text1"/>
        </w:rPr>
        <w:t xml:space="preserve"> relationship </w:t>
      </w:r>
      <w:r w:rsidR="003B6506" w:rsidRPr="00B5345D">
        <w:rPr>
          <w:color w:val="000000" w:themeColor="text1"/>
        </w:rPr>
        <w:t>between</w:t>
      </w:r>
      <w:r w:rsidR="00A9096D" w:rsidRPr="00B5345D">
        <w:rPr>
          <w:color w:val="000000" w:themeColor="text1"/>
        </w:rPr>
        <w:t xml:space="preserve"> </w:t>
      </w:r>
      <w:r w:rsidR="00D01F02" w:rsidRPr="00B5345D">
        <w:rPr>
          <w:color w:val="000000" w:themeColor="text1"/>
        </w:rPr>
        <w:t xml:space="preserve">socio-cognitive mechanisms, </w:t>
      </w:r>
      <w:r w:rsidR="00A9096D" w:rsidRPr="00B5345D">
        <w:rPr>
          <w:color w:val="000000" w:themeColor="text1"/>
        </w:rPr>
        <w:t xml:space="preserve">sleep quality, </w:t>
      </w:r>
      <w:r w:rsidR="00D01F02" w:rsidRPr="00B5345D">
        <w:rPr>
          <w:color w:val="000000" w:themeColor="text1"/>
        </w:rPr>
        <w:t xml:space="preserve">and </w:t>
      </w:r>
      <w:r w:rsidR="00A9096D" w:rsidRPr="00B5345D">
        <w:rPr>
          <w:color w:val="000000" w:themeColor="text1"/>
        </w:rPr>
        <w:t>mental health outcomes</w:t>
      </w:r>
      <w:r w:rsidR="00D01F02" w:rsidRPr="00B5345D">
        <w:rPr>
          <w:color w:val="000000" w:themeColor="text1"/>
        </w:rPr>
        <w:t xml:space="preserve"> (i.e.,</w:t>
      </w:r>
      <w:r w:rsidR="00A9096D" w:rsidRPr="00B5345D">
        <w:rPr>
          <w:color w:val="000000" w:themeColor="text1"/>
        </w:rPr>
        <w:t xml:space="preserve"> depression, anxiety</w:t>
      </w:r>
      <w:r w:rsidR="00D01F02" w:rsidRPr="00B5345D">
        <w:rPr>
          <w:color w:val="000000" w:themeColor="text1"/>
        </w:rPr>
        <w:t xml:space="preserve">, </w:t>
      </w:r>
      <w:r w:rsidR="003B6506" w:rsidRPr="00B5345D">
        <w:rPr>
          <w:color w:val="000000" w:themeColor="text1"/>
        </w:rPr>
        <w:t xml:space="preserve">and </w:t>
      </w:r>
      <w:r w:rsidR="00A9096D" w:rsidRPr="00B5345D">
        <w:rPr>
          <w:color w:val="000000" w:themeColor="text1"/>
        </w:rPr>
        <w:t>mental well-being</w:t>
      </w:r>
      <w:r w:rsidR="00D01F02" w:rsidRPr="00B5345D">
        <w:rPr>
          <w:color w:val="000000" w:themeColor="text1"/>
        </w:rPr>
        <w:t>)</w:t>
      </w:r>
      <w:r w:rsidR="00A9096D" w:rsidRPr="00B5345D">
        <w:rPr>
          <w:color w:val="000000" w:themeColor="text1"/>
        </w:rPr>
        <w:t>. Although work has examined these relationships separately, including socio-cognitive predictors of health</w:t>
      </w:r>
      <w:r w:rsidR="003B6506" w:rsidRPr="00B5345D">
        <w:rPr>
          <w:color w:val="000000" w:themeColor="text1"/>
        </w:rPr>
        <w:t>y</w:t>
      </w:r>
      <w:r w:rsidR="00A9096D" w:rsidRPr="00B5345D">
        <w:rPr>
          <w:color w:val="000000" w:themeColor="text1"/>
        </w:rPr>
        <w:t xml:space="preserve"> sleep (</w:t>
      </w:r>
      <w:r w:rsidR="00573538" w:rsidRPr="00B5345D">
        <w:rPr>
          <w:color w:val="000000" w:themeColor="text1"/>
        </w:rPr>
        <w:t>e.g.,</w:t>
      </w:r>
      <w:r w:rsidR="00A9096D" w:rsidRPr="00B5345D">
        <w:rPr>
          <w:color w:val="000000" w:themeColor="text1"/>
        </w:rPr>
        <w:t xml:space="preserve"> Alamir et al., 2022) and the effects of sleep on mental health (</w:t>
      </w:r>
      <w:r w:rsidR="00573538" w:rsidRPr="00B5345D">
        <w:rPr>
          <w:color w:val="000000" w:themeColor="text1"/>
        </w:rPr>
        <w:t xml:space="preserve">e.g., </w:t>
      </w:r>
      <w:r w:rsidR="00A9096D" w:rsidRPr="00B5345D">
        <w:rPr>
          <w:color w:val="000000" w:themeColor="text1"/>
        </w:rPr>
        <w:t>Al-Khani et al., 2019), this investigation is among the first to test the relationship in its entire</w:t>
      </w:r>
      <w:r w:rsidR="00D01F02" w:rsidRPr="00B5345D">
        <w:rPr>
          <w:color w:val="000000" w:themeColor="text1"/>
        </w:rPr>
        <w:t>ty</w:t>
      </w:r>
      <w:r w:rsidR="00A9096D" w:rsidRPr="00B5345D">
        <w:rPr>
          <w:color w:val="000000" w:themeColor="text1"/>
        </w:rPr>
        <w:t xml:space="preserve">, looking at how cognitive factors identified in the HBM and TPB contribute to mental health through sleep quality. </w:t>
      </w:r>
    </w:p>
    <w:p w14:paraId="367074DD" w14:textId="54612F57" w:rsidR="00CC4239" w:rsidRPr="00B5345D" w:rsidRDefault="008C0A77" w:rsidP="00F552E6">
      <w:pPr>
        <w:spacing w:line="480" w:lineRule="auto"/>
        <w:ind w:firstLine="720"/>
        <w:rPr>
          <w:color w:val="000000" w:themeColor="text1"/>
        </w:rPr>
      </w:pPr>
      <w:r w:rsidRPr="00B5345D">
        <w:rPr>
          <w:color w:val="000000" w:themeColor="text1"/>
        </w:rPr>
        <w:lastRenderedPageBreak/>
        <w:t>P</w:t>
      </w:r>
      <w:r w:rsidR="00CC4239" w:rsidRPr="00B5345D">
        <w:rPr>
          <w:color w:val="000000" w:themeColor="text1"/>
        </w:rPr>
        <w:t xml:space="preserve">ast research has investigated </w:t>
      </w:r>
      <w:r w:rsidR="003B6506" w:rsidRPr="00B5345D">
        <w:rPr>
          <w:color w:val="000000" w:themeColor="text1"/>
        </w:rPr>
        <w:t xml:space="preserve">the effectiveness of </w:t>
      </w:r>
      <w:r w:rsidR="00FF0B52" w:rsidRPr="00B5345D">
        <w:rPr>
          <w:color w:val="000000" w:themeColor="text1"/>
        </w:rPr>
        <w:t>behaviours taken to achieve sleep</w:t>
      </w:r>
      <w:r w:rsidR="00CC4239" w:rsidRPr="00B5345D">
        <w:rPr>
          <w:color w:val="000000" w:themeColor="text1"/>
        </w:rPr>
        <w:t>, such as the effects of music (</w:t>
      </w:r>
      <w:r w:rsidR="00A86701" w:rsidRPr="00B5345D">
        <w:rPr>
          <w:color w:val="000000" w:themeColor="text1"/>
        </w:rPr>
        <w:t>Trahan et al., 2018</w:t>
      </w:r>
      <w:r w:rsidR="00CC4239" w:rsidRPr="00B5345D">
        <w:rPr>
          <w:color w:val="000000" w:themeColor="text1"/>
        </w:rPr>
        <w:t>) and sleep schedule</w:t>
      </w:r>
      <w:r w:rsidR="00F65CEC" w:rsidRPr="00B5345D">
        <w:rPr>
          <w:color w:val="000000" w:themeColor="text1"/>
        </w:rPr>
        <w:t>s</w:t>
      </w:r>
      <w:r w:rsidR="00CC4239" w:rsidRPr="00B5345D">
        <w:rPr>
          <w:color w:val="000000" w:themeColor="text1"/>
        </w:rPr>
        <w:t xml:space="preserve"> (</w:t>
      </w:r>
      <w:r w:rsidR="00EE117F" w:rsidRPr="00B5345D">
        <w:rPr>
          <w:color w:val="000000" w:themeColor="text1"/>
        </w:rPr>
        <w:t>Lu et al., 2024</w:t>
      </w:r>
      <w:r w:rsidR="00CC4239" w:rsidRPr="00B5345D">
        <w:rPr>
          <w:color w:val="000000" w:themeColor="text1"/>
        </w:rPr>
        <w:t>)</w:t>
      </w:r>
      <w:r w:rsidR="00EE117F" w:rsidRPr="00B5345D">
        <w:rPr>
          <w:color w:val="000000" w:themeColor="text1"/>
        </w:rPr>
        <w:t xml:space="preserve"> among US college students</w:t>
      </w:r>
      <w:r w:rsidR="00CC4239" w:rsidRPr="00B5345D">
        <w:rPr>
          <w:color w:val="000000" w:themeColor="text1"/>
        </w:rPr>
        <w:t>. However, existing research often focuses on one behavio</w:t>
      </w:r>
      <w:r w:rsidR="00C44A77" w:rsidRPr="00B5345D">
        <w:rPr>
          <w:color w:val="000000" w:themeColor="text1"/>
        </w:rPr>
        <w:t>u</w:t>
      </w:r>
      <w:r w:rsidR="00CC4239" w:rsidRPr="00B5345D">
        <w:rPr>
          <w:color w:val="000000" w:themeColor="text1"/>
        </w:rPr>
        <w:t>r at a time in lab settings. Such an approach, although maintaining high research control, fails to look at the possibility that individuals may utili</w:t>
      </w:r>
      <w:r w:rsidR="004B10FD" w:rsidRPr="00B5345D">
        <w:rPr>
          <w:color w:val="000000" w:themeColor="text1"/>
        </w:rPr>
        <w:t>s</w:t>
      </w:r>
      <w:r w:rsidR="00CC4239" w:rsidRPr="00B5345D">
        <w:rPr>
          <w:color w:val="000000" w:themeColor="text1"/>
        </w:rPr>
        <w:t xml:space="preserve">e a combination of remedies </w:t>
      </w:r>
      <w:r w:rsidR="00F65CEC" w:rsidRPr="00B5345D">
        <w:rPr>
          <w:color w:val="000000" w:themeColor="text1"/>
        </w:rPr>
        <w:t>concurrently</w:t>
      </w:r>
      <w:r w:rsidR="00CC4239" w:rsidRPr="00B5345D">
        <w:rPr>
          <w:color w:val="000000" w:themeColor="text1"/>
        </w:rPr>
        <w:t>. For instance, mobile apps that allow users to test the effectiveness of different combinations of sleep remedies</w:t>
      </w:r>
      <w:r w:rsidR="00E809C7" w:rsidRPr="00B5345D">
        <w:rPr>
          <w:color w:val="000000" w:themeColor="text1"/>
        </w:rPr>
        <w:t xml:space="preserve"> suggest </w:t>
      </w:r>
      <w:r w:rsidR="00CC4239" w:rsidRPr="00B5345D">
        <w:rPr>
          <w:color w:val="000000" w:themeColor="text1"/>
        </w:rPr>
        <w:t xml:space="preserve">people </w:t>
      </w:r>
      <w:r w:rsidR="00E809C7" w:rsidRPr="00B5345D">
        <w:rPr>
          <w:color w:val="000000" w:themeColor="text1"/>
        </w:rPr>
        <w:t>use</w:t>
      </w:r>
      <w:r w:rsidR="00CC4239" w:rsidRPr="00B5345D">
        <w:rPr>
          <w:color w:val="000000" w:themeColor="text1"/>
        </w:rPr>
        <w:t xml:space="preserve"> a variety of methods rather than just one (McCurdie et al., 2012). Thus, a discrepancy between extant research and how </w:t>
      </w:r>
      <w:r w:rsidR="00953527" w:rsidRPr="00B5345D">
        <w:rPr>
          <w:color w:val="000000" w:themeColor="text1"/>
        </w:rPr>
        <w:t>sleep-related behaviours are</w:t>
      </w:r>
      <w:r w:rsidR="00CC4239" w:rsidRPr="00B5345D">
        <w:rPr>
          <w:color w:val="000000" w:themeColor="text1"/>
        </w:rPr>
        <w:t xml:space="preserve"> practi</w:t>
      </w:r>
      <w:r w:rsidR="00C44A77" w:rsidRPr="00B5345D">
        <w:rPr>
          <w:color w:val="000000" w:themeColor="text1"/>
        </w:rPr>
        <w:t>s</w:t>
      </w:r>
      <w:r w:rsidR="00CC4239" w:rsidRPr="00B5345D">
        <w:rPr>
          <w:color w:val="000000" w:themeColor="text1"/>
        </w:rPr>
        <w:t xml:space="preserve">ed is likely to exist. The present research </w:t>
      </w:r>
      <w:r w:rsidRPr="00B5345D">
        <w:rPr>
          <w:color w:val="000000" w:themeColor="text1"/>
        </w:rPr>
        <w:t xml:space="preserve">lastly </w:t>
      </w:r>
      <w:r w:rsidR="00CC4239" w:rsidRPr="00B5345D">
        <w:rPr>
          <w:color w:val="000000" w:themeColor="text1"/>
        </w:rPr>
        <w:t xml:space="preserve">investigates </w:t>
      </w:r>
      <w:r w:rsidR="00D65D38" w:rsidRPr="00B5345D">
        <w:rPr>
          <w:color w:val="000000" w:themeColor="text1"/>
        </w:rPr>
        <w:t>not only t</w:t>
      </w:r>
      <w:r w:rsidR="00CC4239" w:rsidRPr="00B5345D">
        <w:rPr>
          <w:color w:val="000000" w:themeColor="text1"/>
        </w:rPr>
        <w:t xml:space="preserve">he frequency </w:t>
      </w:r>
      <w:r w:rsidR="00E809C7" w:rsidRPr="00B5345D">
        <w:rPr>
          <w:color w:val="000000" w:themeColor="text1"/>
        </w:rPr>
        <w:t>with</w:t>
      </w:r>
      <w:r w:rsidR="00CC4239" w:rsidRPr="00B5345D">
        <w:rPr>
          <w:color w:val="000000" w:themeColor="text1"/>
        </w:rPr>
        <w:t xml:space="preserve"> which college students report using popular sleep remedies but </w:t>
      </w:r>
      <w:r w:rsidR="00D65D38" w:rsidRPr="00B5345D">
        <w:rPr>
          <w:color w:val="000000" w:themeColor="text1"/>
        </w:rPr>
        <w:t xml:space="preserve">also </w:t>
      </w:r>
      <w:r w:rsidR="00CC4239" w:rsidRPr="00B5345D">
        <w:rPr>
          <w:color w:val="000000" w:themeColor="text1"/>
        </w:rPr>
        <w:t xml:space="preserve">tests how </w:t>
      </w:r>
      <w:r w:rsidR="00E809C7" w:rsidRPr="00B5345D">
        <w:rPr>
          <w:color w:val="000000" w:themeColor="text1"/>
        </w:rPr>
        <w:t xml:space="preserve">their </w:t>
      </w:r>
      <w:r w:rsidR="00CC4239" w:rsidRPr="00B5345D">
        <w:rPr>
          <w:color w:val="000000" w:themeColor="text1"/>
        </w:rPr>
        <w:t xml:space="preserve">usage may </w:t>
      </w:r>
      <w:r w:rsidR="00E809C7" w:rsidRPr="00B5345D">
        <w:rPr>
          <w:color w:val="000000" w:themeColor="text1"/>
        </w:rPr>
        <w:t xml:space="preserve">be associated with </w:t>
      </w:r>
      <w:r w:rsidR="00CC4239" w:rsidRPr="00B5345D">
        <w:rPr>
          <w:color w:val="000000" w:themeColor="text1"/>
        </w:rPr>
        <w:t xml:space="preserve">sleep quality and subsequent </w:t>
      </w:r>
      <w:r w:rsidR="00D65D38" w:rsidRPr="00B5345D">
        <w:rPr>
          <w:color w:val="000000" w:themeColor="text1"/>
        </w:rPr>
        <w:t xml:space="preserve">mental health </w:t>
      </w:r>
      <w:r w:rsidR="00CC4239" w:rsidRPr="00B5345D">
        <w:rPr>
          <w:color w:val="000000" w:themeColor="text1"/>
        </w:rPr>
        <w:t>outcomes.</w:t>
      </w:r>
      <w:r w:rsidR="00F552E6" w:rsidRPr="00B5345D">
        <w:rPr>
          <w:color w:val="000000" w:themeColor="text1"/>
        </w:rPr>
        <w:t xml:space="preserve"> </w:t>
      </w:r>
    </w:p>
    <w:p w14:paraId="0AFD31D4" w14:textId="5EEB35D6" w:rsidR="00AC1C13" w:rsidRPr="00B5345D" w:rsidRDefault="00AC1C13" w:rsidP="00AC1C13">
      <w:pPr>
        <w:spacing w:line="480" w:lineRule="auto"/>
        <w:rPr>
          <w:b/>
          <w:bCs/>
          <w:color w:val="000000" w:themeColor="text1"/>
        </w:rPr>
      </w:pPr>
      <w:r w:rsidRPr="00B5345D">
        <w:rPr>
          <w:b/>
          <w:bCs/>
          <w:color w:val="000000" w:themeColor="text1"/>
        </w:rPr>
        <w:t>The Current Research</w:t>
      </w:r>
      <w:r w:rsidR="00DC50EB" w:rsidRPr="00B5345D">
        <w:rPr>
          <w:b/>
          <w:bCs/>
          <w:color w:val="000000" w:themeColor="text1"/>
        </w:rPr>
        <w:t xml:space="preserve"> </w:t>
      </w:r>
    </w:p>
    <w:p w14:paraId="7A497429" w14:textId="577B727F" w:rsidR="00232833" w:rsidRPr="00B5345D" w:rsidRDefault="00D83AD4" w:rsidP="0042360F">
      <w:pPr>
        <w:spacing w:line="480" w:lineRule="auto"/>
        <w:ind w:firstLine="720"/>
        <w:rPr>
          <w:color w:val="000000" w:themeColor="text1"/>
        </w:rPr>
      </w:pPr>
      <w:r w:rsidRPr="00B5345D">
        <w:rPr>
          <w:color w:val="000000" w:themeColor="text1"/>
        </w:rPr>
        <w:t xml:space="preserve">This paper presents </w:t>
      </w:r>
      <w:r w:rsidR="009C4B39" w:rsidRPr="00B5345D">
        <w:rPr>
          <w:color w:val="000000" w:themeColor="text1"/>
        </w:rPr>
        <w:t xml:space="preserve">results from </w:t>
      </w:r>
      <w:r w:rsidR="00F65CEC" w:rsidRPr="00B5345D">
        <w:rPr>
          <w:color w:val="000000" w:themeColor="text1"/>
        </w:rPr>
        <w:t xml:space="preserve">two cross-sectional </w:t>
      </w:r>
      <w:r w:rsidR="00F00BA8" w:rsidRPr="00B5345D">
        <w:rPr>
          <w:color w:val="000000" w:themeColor="text1"/>
        </w:rPr>
        <w:t>sub-studies</w:t>
      </w:r>
      <w:r w:rsidR="00F65CEC" w:rsidRPr="00B5345D">
        <w:rPr>
          <w:color w:val="000000" w:themeColor="text1"/>
        </w:rPr>
        <w:t xml:space="preserve"> testing the predictive utility of </w:t>
      </w:r>
      <w:r w:rsidR="00DC50EB" w:rsidRPr="00B5345D">
        <w:rPr>
          <w:color w:val="000000" w:themeColor="text1"/>
        </w:rPr>
        <w:t xml:space="preserve">the </w:t>
      </w:r>
      <w:r w:rsidR="00F65CEC" w:rsidRPr="00B5345D">
        <w:rPr>
          <w:color w:val="000000" w:themeColor="text1"/>
        </w:rPr>
        <w:t xml:space="preserve">HBM (Study 1) and </w:t>
      </w:r>
      <w:r w:rsidR="00DC50EB" w:rsidRPr="00B5345D">
        <w:rPr>
          <w:color w:val="000000" w:themeColor="text1"/>
        </w:rPr>
        <w:t xml:space="preserve">the </w:t>
      </w:r>
      <w:r w:rsidR="00F65CEC" w:rsidRPr="00B5345D">
        <w:rPr>
          <w:color w:val="000000" w:themeColor="text1"/>
        </w:rPr>
        <w:t>TPB (Study</w:t>
      </w:r>
      <w:r w:rsidR="003E36C7" w:rsidRPr="00B5345D">
        <w:rPr>
          <w:color w:val="000000" w:themeColor="text1"/>
        </w:rPr>
        <w:t xml:space="preserve"> </w:t>
      </w:r>
      <w:r w:rsidR="00F65CEC" w:rsidRPr="00B5345D">
        <w:rPr>
          <w:color w:val="000000" w:themeColor="text1"/>
        </w:rPr>
        <w:t xml:space="preserve">2) </w:t>
      </w:r>
      <w:r w:rsidR="003E36C7" w:rsidRPr="00B5345D">
        <w:rPr>
          <w:color w:val="000000" w:themeColor="text1"/>
        </w:rPr>
        <w:t>regarding</w:t>
      </w:r>
      <w:r w:rsidR="00F65CEC" w:rsidRPr="00B5345D">
        <w:rPr>
          <w:color w:val="000000" w:themeColor="text1"/>
        </w:rPr>
        <w:t xml:space="preserve"> sleep quality </w:t>
      </w:r>
      <w:r w:rsidR="00DC50EB" w:rsidRPr="00B5345D">
        <w:rPr>
          <w:color w:val="000000" w:themeColor="text1"/>
        </w:rPr>
        <w:t>of</w:t>
      </w:r>
      <w:r w:rsidR="00F65CEC" w:rsidRPr="00B5345D">
        <w:rPr>
          <w:color w:val="000000" w:themeColor="text1"/>
        </w:rPr>
        <w:t xml:space="preserve"> </w:t>
      </w:r>
      <w:r w:rsidR="008C0A77" w:rsidRPr="00B5345D">
        <w:rPr>
          <w:color w:val="000000" w:themeColor="text1"/>
        </w:rPr>
        <w:t>U</w:t>
      </w:r>
      <w:r w:rsidR="005C7B49" w:rsidRPr="00B5345D">
        <w:rPr>
          <w:color w:val="000000" w:themeColor="text1"/>
        </w:rPr>
        <w:t>S</w:t>
      </w:r>
      <w:r w:rsidR="008C0A77" w:rsidRPr="00B5345D">
        <w:rPr>
          <w:color w:val="000000" w:themeColor="text1"/>
        </w:rPr>
        <w:t xml:space="preserve"> </w:t>
      </w:r>
      <w:r w:rsidR="00F65CEC" w:rsidRPr="00B5345D">
        <w:rPr>
          <w:color w:val="000000" w:themeColor="text1"/>
        </w:rPr>
        <w:t xml:space="preserve">college students. </w:t>
      </w:r>
      <w:r w:rsidR="003E36C7" w:rsidRPr="00B5345D">
        <w:rPr>
          <w:color w:val="000000" w:themeColor="text1"/>
        </w:rPr>
        <w:t xml:space="preserve">It is specifically predicted, in alignment with the HBM, that sleep quality will be associated with </w:t>
      </w:r>
      <w:r w:rsidR="00AC1C13" w:rsidRPr="00B5345D">
        <w:rPr>
          <w:color w:val="000000" w:themeColor="text1"/>
        </w:rPr>
        <w:t xml:space="preserve">higher </w:t>
      </w:r>
      <w:r w:rsidR="003E36C7" w:rsidRPr="00B5345D">
        <w:rPr>
          <w:color w:val="000000" w:themeColor="text1"/>
        </w:rPr>
        <w:t xml:space="preserve">perceived susceptibility and severity of adverse health consequences from </w:t>
      </w:r>
      <w:r w:rsidR="00A9096D" w:rsidRPr="00B5345D">
        <w:rPr>
          <w:color w:val="000000" w:themeColor="text1"/>
        </w:rPr>
        <w:t xml:space="preserve">poor </w:t>
      </w:r>
      <w:r w:rsidR="003E36C7" w:rsidRPr="00B5345D">
        <w:rPr>
          <w:color w:val="000000" w:themeColor="text1"/>
        </w:rPr>
        <w:t xml:space="preserve">sleep, </w:t>
      </w:r>
      <w:r w:rsidR="00AC1C13" w:rsidRPr="00B5345D">
        <w:rPr>
          <w:color w:val="000000" w:themeColor="text1"/>
        </w:rPr>
        <w:t>higher</w:t>
      </w:r>
      <w:r w:rsidR="003E36C7" w:rsidRPr="00B5345D">
        <w:rPr>
          <w:color w:val="000000" w:themeColor="text1"/>
        </w:rPr>
        <w:t xml:space="preserve"> perceived benefits of gaining </w:t>
      </w:r>
      <w:r w:rsidR="00A9096D" w:rsidRPr="00B5345D">
        <w:rPr>
          <w:color w:val="000000" w:themeColor="text1"/>
        </w:rPr>
        <w:t>quality</w:t>
      </w:r>
      <w:r w:rsidR="003E36C7" w:rsidRPr="00B5345D">
        <w:rPr>
          <w:color w:val="000000" w:themeColor="text1"/>
        </w:rPr>
        <w:t xml:space="preserve"> sleep, lower perceived barriers to gaining </w:t>
      </w:r>
      <w:r w:rsidR="00A9096D" w:rsidRPr="00B5345D">
        <w:rPr>
          <w:color w:val="000000" w:themeColor="text1"/>
        </w:rPr>
        <w:t>quality</w:t>
      </w:r>
      <w:r w:rsidR="00AC1C13" w:rsidRPr="00B5345D">
        <w:rPr>
          <w:color w:val="000000" w:themeColor="text1"/>
        </w:rPr>
        <w:t xml:space="preserve"> </w:t>
      </w:r>
      <w:r w:rsidR="003E36C7" w:rsidRPr="00B5345D">
        <w:rPr>
          <w:color w:val="000000" w:themeColor="text1"/>
        </w:rPr>
        <w:t xml:space="preserve">sleep, </w:t>
      </w:r>
      <w:r w:rsidR="00AC1C13" w:rsidRPr="00B5345D">
        <w:rPr>
          <w:color w:val="000000" w:themeColor="text1"/>
        </w:rPr>
        <w:t>greater perceived cues of action prom</w:t>
      </w:r>
      <w:r w:rsidR="00A9096D" w:rsidRPr="00B5345D">
        <w:rPr>
          <w:color w:val="000000" w:themeColor="text1"/>
        </w:rPr>
        <w:t>pting</w:t>
      </w:r>
      <w:r w:rsidR="00AC1C13" w:rsidRPr="00B5345D">
        <w:rPr>
          <w:color w:val="000000" w:themeColor="text1"/>
        </w:rPr>
        <w:t xml:space="preserve"> </w:t>
      </w:r>
      <w:r w:rsidR="00A9096D" w:rsidRPr="00B5345D">
        <w:rPr>
          <w:color w:val="000000" w:themeColor="text1"/>
        </w:rPr>
        <w:t>quality</w:t>
      </w:r>
      <w:r w:rsidR="00AC1C13" w:rsidRPr="00B5345D">
        <w:rPr>
          <w:color w:val="000000" w:themeColor="text1"/>
        </w:rPr>
        <w:t xml:space="preserve"> sleep</w:t>
      </w:r>
      <w:r w:rsidR="008C0A77" w:rsidRPr="00B5345D">
        <w:rPr>
          <w:color w:val="000000" w:themeColor="text1"/>
        </w:rPr>
        <w:t>,</w:t>
      </w:r>
      <w:r w:rsidR="00AC1C13" w:rsidRPr="00B5345D">
        <w:rPr>
          <w:color w:val="000000" w:themeColor="text1"/>
        </w:rPr>
        <w:t xml:space="preserve"> and greater self-efficacy. Regarding the TPB, sleep quality is expected to be </w:t>
      </w:r>
      <w:r w:rsidR="00886A6B" w:rsidRPr="00B5345D">
        <w:rPr>
          <w:color w:val="000000" w:themeColor="text1"/>
        </w:rPr>
        <w:t>related to</w:t>
      </w:r>
      <w:r w:rsidR="00AC1C13" w:rsidRPr="00B5345D">
        <w:rPr>
          <w:color w:val="000000" w:themeColor="text1"/>
        </w:rPr>
        <w:t xml:space="preserve"> mo</w:t>
      </w:r>
      <w:r w:rsidR="00A9096D" w:rsidRPr="00B5345D">
        <w:rPr>
          <w:color w:val="000000" w:themeColor="text1"/>
        </w:rPr>
        <w:t>re</w:t>
      </w:r>
      <w:r w:rsidR="00AC1C13" w:rsidRPr="00B5345D">
        <w:rPr>
          <w:color w:val="000000" w:themeColor="text1"/>
        </w:rPr>
        <w:t xml:space="preserve"> positive attitudes toward </w:t>
      </w:r>
      <w:r w:rsidR="00A9096D" w:rsidRPr="00B5345D">
        <w:rPr>
          <w:color w:val="000000" w:themeColor="text1"/>
        </w:rPr>
        <w:t>quality</w:t>
      </w:r>
      <w:r w:rsidR="00AC1C13" w:rsidRPr="00B5345D">
        <w:rPr>
          <w:color w:val="000000" w:themeColor="text1"/>
        </w:rPr>
        <w:t xml:space="preserve"> sleep, stronger social norms about sleep</w:t>
      </w:r>
      <w:r w:rsidR="008C0A77" w:rsidRPr="00B5345D">
        <w:rPr>
          <w:color w:val="000000" w:themeColor="text1"/>
        </w:rPr>
        <w:t>,</w:t>
      </w:r>
      <w:r w:rsidR="00AC1C13" w:rsidRPr="00B5345D">
        <w:rPr>
          <w:color w:val="000000" w:themeColor="text1"/>
        </w:rPr>
        <w:t xml:space="preserve"> and greater self-efficacy. </w:t>
      </w:r>
    </w:p>
    <w:p w14:paraId="6E918A0A" w14:textId="485CD4D7" w:rsidR="00D65D38" w:rsidRPr="00B5345D" w:rsidRDefault="008C0A77" w:rsidP="0042360F">
      <w:pPr>
        <w:spacing w:line="480" w:lineRule="auto"/>
        <w:ind w:firstLine="720"/>
        <w:rPr>
          <w:color w:val="000000" w:themeColor="text1"/>
        </w:rPr>
      </w:pPr>
      <w:r w:rsidRPr="00B5345D">
        <w:rPr>
          <w:color w:val="000000" w:themeColor="text1"/>
        </w:rPr>
        <w:t>A</w:t>
      </w:r>
      <w:r w:rsidR="0042360F" w:rsidRPr="00B5345D">
        <w:rPr>
          <w:color w:val="000000" w:themeColor="text1"/>
        </w:rPr>
        <w:t xml:space="preserve">lthough previous research has </w:t>
      </w:r>
      <w:r w:rsidRPr="00B5345D">
        <w:rPr>
          <w:color w:val="000000" w:themeColor="text1"/>
        </w:rPr>
        <w:t>examined</w:t>
      </w:r>
      <w:r w:rsidR="0042360F" w:rsidRPr="00B5345D">
        <w:rPr>
          <w:color w:val="000000" w:themeColor="text1"/>
        </w:rPr>
        <w:t xml:space="preserve"> </w:t>
      </w:r>
      <w:r w:rsidRPr="00B5345D">
        <w:rPr>
          <w:color w:val="000000" w:themeColor="text1"/>
        </w:rPr>
        <w:t xml:space="preserve">perceived </w:t>
      </w:r>
      <w:r w:rsidR="0042360F" w:rsidRPr="00B5345D">
        <w:rPr>
          <w:color w:val="000000" w:themeColor="text1"/>
        </w:rPr>
        <w:t>descriptive norms (i.e., what most other</w:t>
      </w:r>
      <w:r w:rsidRPr="00B5345D">
        <w:rPr>
          <w:color w:val="000000" w:themeColor="text1"/>
        </w:rPr>
        <w:t>s do</w:t>
      </w:r>
      <w:r w:rsidR="0042360F" w:rsidRPr="00B5345D">
        <w:rPr>
          <w:color w:val="000000" w:themeColor="text1"/>
        </w:rPr>
        <w:t>) and injunctive norms (i.e., what is approved</w:t>
      </w:r>
      <w:r w:rsidRPr="00B5345D">
        <w:rPr>
          <w:color w:val="000000" w:themeColor="text1"/>
        </w:rPr>
        <w:t>/disapproved</w:t>
      </w:r>
      <w:r w:rsidR="0042360F" w:rsidRPr="00B5345D">
        <w:rPr>
          <w:color w:val="000000" w:themeColor="text1"/>
        </w:rPr>
        <w:t xml:space="preserve"> </w:t>
      </w:r>
      <w:r w:rsidRPr="00B5345D">
        <w:rPr>
          <w:color w:val="000000" w:themeColor="text1"/>
        </w:rPr>
        <w:t>upon</w:t>
      </w:r>
      <w:r w:rsidR="0042360F" w:rsidRPr="00B5345D">
        <w:rPr>
          <w:color w:val="000000" w:themeColor="text1"/>
        </w:rPr>
        <w:t xml:space="preserve">) as separate </w:t>
      </w:r>
      <w:r w:rsidRPr="00B5345D">
        <w:rPr>
          <w:color w:val="000000" w:themeColor="text1"/>
        </w:rPr>
        <w:t>predictors of</w:t>
      </w:r>
      <w:r w:rsidR="0042360F" w:rsidRPr="00B5345D">
        <w:rPr>
          <w:color w:val="000000" w:themeColor="text1"/>
        </w:rPr>
        <w:t xml:space="preserve"> sleep quality (Branscum et al., 2019), their </w:t>
      </w:r>
      <w:r w:rsidRPr="00B5345D">
        <w:rPr>
          <w:color w:val="000000" w:themeColor="text1"/>
        </w:rPr>
        <w:t xml:space="preserve">relationship to mental health in the context of sleep </w:t>
      </w:r>
      <w:r w:rsidRPr="00B5345D">
        <w:rPr>
          <w:color w:val="000000" w:themeColor="text1"/>
        </w:rPr>
        <w:lastRenderedPageBreak/>
        <w:t xml:space="preserve">quality has not yet been explored. In response, </w:t>
      </w:r>
      <w:r w:rsidR="0042360F" w:rsidRPr="00B5345D">
        <w:rPr>
          <w:color w:val="000000" w:themeColor="text1"/>
        </w:rPr>
        <w:t xml:space="preserve">Study 2 </w:t>
      </w:r>
      <w:r w:rsidRPr="00B5345D">
        <w:rPr>
          <w:color w:val="000000" w:themeColor="text1"/>
        </w:rPr>
        <w:t>t</w:t>
      </w:r>
      <w:r w:rsidR="0042360F" w:rsidRPr="00B5345D">
        <w:rPr>
          <w:color w:val="000000" w:themeColor="text1"/>
        </w:rPr>
        <w:t xml:space="preserve">ested how TPB variables, distinguishing between </w:t>
      </w:r>
      <w:r w:rsidRPr="00B5345D">
        <w:rPr>
          <w:color w:val="000000" w:themeColor="text1"/>
        </w:rPr>
        <w:t>descriptive and injunctive norms</w:t>
      </w:r>
      <w:r w:rsidR="0042360F" w:rsidRPr="00B5345D">
        <w:rPr>
          <w:color w:val="000000" w:themeColor="text1"/>
        </w:rPr>
        <w:t xml:space="preserve">, predict mental health through sleep intentions and reported sleep quality. </w:t>
      </w:r>
      <w:r w:rsidRPr="00B5345D">
        <w:rPr>
          <w:color w:val="000000" w:themeColor="text1"/>
        </w:rPr>
        <w:t>T</w:t>
      </w:r>
      <w:r w:rsidR="00AC1C13" w:rsidRPr="00B5345D">
        <w:rPr>
          <w:color w:val="000000" w:themeColor="text1"/>
        </w:rPr>
        <w:t xml:space="preserve">o better examine the relationship between sleep and mental health amongst college students, </w:t>
      </w:r>
      <w:r w:rsidR="00DC50EB" w:rsidRPr="00B5345D">
        <w:rPr>
          <w:color w:val="000000" w:themeColor="text1"/>
        </w:rPr>
        <w:t xml:space="preserve">the effect of sleep quality on mental health outcomes as predicted by socio-cognitive factors was </w:t>
      </w:r>
      <w:r w:rsidRPr="00B5345D">
        <w:rPr>
          <w:color w:val="000000" w:themeColor="text1"/>
        </w:rPr>
        <w:t xml:space="preserve">also </w:t>
      </w:r>
      <w:r w:rsidR="00DC50EB" w:rsidRPr="00B5345D">
        <w:rPr>
          <w:color w:val="000000" w:themeColor="text1"/>
        </w:rPr>
        <w:t xml:space="preserve">tested. </w:t>
      </w:r>
      <w:r w:rsidRPr="00B5345D">
        <w:rPr>
          <w:color w:val="000000" w:themeColor="text1"/>
        </w:rPr>
        <w:t xml:space="preserve">Lastly, the frequency of use and self-reported impact of popular sleep remedies and hygiene practises on sleep quality were explored in both studies. </w:t>
      </w:r>
    </w:p>
    <w:p w14:paraId="77E76EF6" w14:textId="6BE806AC" w:rsidR="00A37E90" w:rsidRPr="00B5345D" w:rsidRDefault="009F0033" w:rsidP="003E36C7">
      <w:pPr>
        <w:spacing w:line="480" w:lineRule="auto"/>
        <w:jc w:val="center"/>
        <w:rPr>
          <w:b/>
          <w:bCs/>
          <w:color w:val="000000" w:themeColor="text1"/>
        </w:rPr>
      </w:pPr>
      <w:r w:rsidRPr="00B5345D">
        <w:rPr>
          <w:b/>
          <w:bCs/>
          <w:color w:val="000000" w:themeColor="text1"/>
        </w:rPr>
        <w:t>Method</w:t>
      </w:r>
    </w:p>
    <w:p w14:paraId="2039629F" w14:textId="73501397" w:rsidR="00D83AD4" w:rsidRPr="00B5345D" w:rsidRDefault="00D83AD4" w:rsidP="00D83AD4">
      <w:pPr>
        <w:spacing w:line="480" w:lineRule="auto"/>
        <w:rPr>
          <w:b/>
          <w:bCs/>
          <w:color w:val="000000" w:themeColor="text1"/>
        </w:rPr>
      </w:pPr>
      <w:r w:rsidRPr="00B5345D">
        <w:rPr>
          <w:b/>
          <w:bCs/>
          <w:color w:val="000000" w:themeColor="text1"/>
        </w:rPr>
        <w:t xml:space="preserve">Participants </w:t>
      </w:r>
      <w:r w:rsidR="009E56F5" w:rsidRPr="00B5345D">
        <w:rPr>
          <w:b/>
          <w:bCs/>
          <w:color w:val="000000" w:themeColor="text1"/>
        </w:rPr>
        <w:t>and</w:t>
      </w:r>
      <w:r w:rsidRPr="00B5345D">
        <w:rPr>
          <w:b/>
          <w:bCs/>
          <w:color w:val="000000" w:themeColor="text1"/>
        </w:rPr>
        <w:t xml:space="preserve"> Procedure</w:t>
      </w:r>
    </w:p>
    <w:p w14:paraId="7F258CAA" w14:textId="496AC761" w:rsidR="009F0033" w:rsidRPr="00B5345D" w:rsidRDefault="009F0033" w:rsidP="00D83AD4">
      <w:pPr>
        <w:spacing w:line="480" w:lineRule="auto"/>
        <w:contextualSpacing/>
        <w:rPr>
          <w:b/>
          <w:bCs/>
          <w:color w:val="000000" w:themeColor="text1"/>
        </w:rPr>
      </w:pPr>
      <w:r w:rsidRPr="00B5345D">
        <w:rPr>
          <w:color w:val="000000" w:themeColor="text1"/>
        </w:rPr>
        <w:tab/>
        <w:t>Participants were recruited from a large Midwest university in the US</w:t>
      </w:r>
      <w:r w:rsidR="00CC2235" w:rsidRPr="00B5345D">
        <w:rPr>
          <w:color w:val="000000" w:themeColor="text1"/>
        </w:rPr>
        <w:t>A</w:t>
      </w:r>
      <w:r w:rsidRPr="00B5345D">
        <w:rPr>
          <w:color w:val="000000" w:themeColor="text1"/>
        </w:rPr>
        <w:t xml:space="preserve"> through the university’s research recruitment and study management software in exchange for course </w:t>
      </w:r>
      <w:r w:rsidR="00225F9D" w:rsidRPr="00B5345D">
        <w:rPr>
          <w:color w:val="000000" w:themeColor="text1"/>
        </w:rPr>
        <w:t xml:space="preserve">or extra </w:t>
      </w:r>
      <w:r w:rsidRPr="00B5345D">
        <w:rPr>
          <w:color w:val="000000" w:themeColor="text1"/>
        </w:rPr>
        <w:t xml:space="preserve">credit. </w:t>
      </w:r>
      <w:r w:rsidR="00225F9D" w:rsidRPr="00B5345D">
        <w:rPr>
          <w:color w:val="000000" w:themeColor="text1"/>
        </w:rPr>
        <w:t xml:space="preserve">The subject pool comprised undergraduate students enrolled in communication and journalism-related courses. </w:t>
      </w:r>
      <w:r w:rsidR="00F552E6" w:rsidRPr="00B5345D">
        <w:rPr>
          <w:color w:val="000000" w:themeColor="text1"/>
        </w:rPr>
        <w:t xml:space="preserve">Students who participated in Study 1 were excluded from Study 2, ensuring distinct and non-overlapping samples. </w:t>
      </w:r>
      <w:r w:rsidRPr="00B5345D">
        <w:rPr>
          <w:color w:val="000000" w:themeColor="text1"/>
        </w:rPr>
        <w:t>Both studies were conducted online</w:t>
      </w:r>
      <w:r w:rsidR="00225F9D" w:rsidRPr="00B5345D">
        <w:rPr>
          <w:color w:val="000000" w:themeColor="text1"/>
        </w:rPr>
        <w:t>,</w:t>
      </w:r>
      <w:r w:rsidRPr="00B5345D">
        <w:rPr>
          <w:color w:val="000000" w:themeColor="text1"/>
        </w:rPr>
        <w:t xml:space="preserve"> took approximately 10 minutes to complete</w:t>
      </w:r>
      <w:r w:rsidR="00225F9D" w:rsidRPr="00B5345D">
        <w:rPr>
          <w:color w:val="000000" w:themeColor="text1"/>
        </w:rPr>
        <w:t>, and</w:t>
      </w:r>
      <w:r w:rsidRPr="00B5345D">
        <w:rPr>
          <w:color w:val="000000" w:themeColor="text1"/>
        </w:rPr>
        <w:t xml:space="preserve"> were approved by the Institutional Review Board of [UNIVERSITY].</w:t>
      </w:r>
      <w:r w:rsidRPr="00B5345D">
        <w:rPr>
          <w:b/>
          <w:bCs/>
          <w:color w:val="000000" w:themeColor="text1"/>
        </w:rPr>
        <w:tab/>
      </w:r>
    </w:p>
    <w:p w14:paraId="548922A9" w14:textId="00CB8DC5" w:rsidR="00D83AD4" w:rsidRPr="00B5345D" w:rsidRDefault="009F0033" w:rsidP="009F0033">
      <w:pPr>
        <w:spacing w:line="480" w:lineRule="auto"/>
        <w:ind w:firstLine="720"/>
        <w:contextualSpacing/>
        <w:rPr>
          <w:color w:val="000000" w:themeColor="text1"/>
        </w:rPr>
      </w:pPr>
      <w:r w:rsidRPr="00B5345D">
        <w:rPr>
          <w:color w:val="000000" w:themeColor="text1"/>
        </w:rPr>
        <w:t>Study 1 had a final sample size of 315 after excluding 47 participants for failing an attention check item</w:t>
      </w:r>
      <w:r w:rsidR="00D83AD4" w:rsidRPr="00B5345D">
        <w:rPr>
          <w:color w:val="000000" w:themeColor="text1"/>
        </w:rPr>
        <w:t xml:space="preserve"> (</w:t>
      </w:r>
      <w:r w:rsidR="009C4B39" w:rsidRPr="00B5345D">
        <w:rPr>
          <w:color w:val="000000" w:themeColor="text1"/>
        </w:rPr>
        <w:t>e.g</w:t>
      </w:r>
      <w:r w:rsidR="00D83AD4" w:rsidRPr="00B5345D">
        <w:rPr>
          <w:color w:val="000000" w:themeColor="text1"/>
        </w:rPr>
        <w:t>., select the choice “2”)</w:t>
      </w:r>
      <w:r w:rsidRPr="00B5345D">
        <w:rPr>
          <w:color w:val="000000" w:themeColor="text1"/>
        </w:rPr>
        <w:t xml:space="preserve">, </w:t>
      </w:r>
      <w:r w:rsidR="00225F9D" w:rsidRPr="00B5345D">
        <w:rPr>
          <w:color w:val="000000" w:themeColor="text1"/>
        </w:rPr>
        <w:t>including</w:t>
      </w:r>
      <w:r w:rsidR="00D83AD4" w:rsidRPr="00B5345D">
        <w:rPr>
          <w:color w:val="000000" w:themeColor="text1"/>
        </w:rPr>
        <w:t xml:space="preserve"> 55.6% women, 36.5% men, 1.9% nonbinary</w:t>
      </w:r>
      <w:r w:rsidR="00225F9D" w:rsidRPr="00B5345D">
        <w:rPr>
          <w:color w:val="000000" w:themeColor="text1"/>
        </w:rPr>
        <w:t xml:space="preserve"> (</w:t>
      </w:r>
      <w:r w:rsidR="00D83AD4" w:rsidRPr="00B5345D">
        <w:rPr>
          <w:color w:val="000000" w:themeColor="text1"/>
        </w:rPr>
        <w:t xml:space="preserve">racial/ethnic identities: 69.2% White, 8.9% Asian, 5.4% African American, 1.9% Latino/a, and 6.0% interracial). </w:t>
      </w:r>
      <w:r w:rsidR="00225F9D" w:rsidRPr="00B5345D">
        <w:rPr>
          <w:color w:val="000000" w:themeColor="text1"/>
        </w:rPr>
        <w:t>Study</w:t>
      </w:r>
      <w:r w:rsidRPr="00B5345D">
        <w:rPr>
          <w:color w:val="000000" w:themeColor="text1"/>
        </w:rPr>
        <w:t xml:space="preserve"> 2</w:t>
      </w:r>
      <w:r w:rsidR="00225F9D" w:rsidRPr="00B5345D">
        <w:rPr>
          <w:color w:val="000000" w:themeColor="text1"/>
        </w:rPr>
        <w:t xml:space="preserve"> had a final sample size of 341 after excluding</w:t>
      </w:r>
      <w:r w:rsidRPr="00B5345D">
        <w:rPr>
          <w:color w:val="000000" w:themeColor="text1"/>
        </w:rPr>
        <w:t xml:space="preserve"> 57 participants </w:t>
      </w:r>
      <w:r w:rsidR="00225F9D" w:rsidRPr="00B5345D">
        <w:rPr>
          <w:color w:val="000000" w:themeColor="text1"/>
        </w:rPr>
        <w:t>for</w:t>
      </w:r>
      <w:r w:rsidRPr="00B5345D">
        <w:rPr>
          <w:color w:val="000000" w:themeColor="text1"/>
        </w:rPr>
        <w:t xml:space="preserve"> attention check failure, including 44% men, 55% women, and .6% nonbinary (racial/ethnic breakdown: 73% White, 7% Asian, 8% African American, 3% Latino/a, and 7% interracial). </w:t>
      </w:r>
    </w:p>
    <w:p w14:paraId="2C039060" w14:textId="77777777" w:rsidR="00D83AD4" w:rsidRPr="00B5345D" w:rsidRDefault="00D83AD4" w:rsidP="00D83AD4">
      <w:pPr>
        <w:spacing w:line="480" w:lineRule="auto"/>
        <w:rPr>
          <w:b/>
          <w:bCs/>
          <w:color w:val="000000" w:themeColor="text1"/>
        </w:rPr>
      </w:pPr>
      <w:r w:rsidRPr="00B5345D">
        <w:rPr>
          <w:b/>
          <w:bCs/>
          <w:color w:val="000000" w:themeColor="text1"/>
        </w:rPr>
        <w:t>Measures</w:t>
      </w:r>
    </w:p>
    <w:p w14:paraId="4020AE62" w14:textId="330CB701" w:rsidR="00F412F4" w:rsidRPr="00B5345D" w:rsidRDefault="00D83AD4" w:rsidP="00D83AD4">
      <w:pPr>
        <w:spacing w:line="480" w:lineRule="auto"/>
        <w:rPr>
          <w:color w:val="000000" w:themeColor="text1"/>
        </w:rPr>
      </w:pPr>
      <w:r w:rsidRPr="00B5345D">
        <w:rPr>
          <w:color w:val="000000" w:themeColor="text1"/>
        </w:rPr>
        <w:lastRenderedPageBreak/>
        <w:tab/>
        <w:t xml:space="preserve">All items were randomized within their measurement scale. </w:t>
      </w:r>
      <w:r w:rsidR="00225F9D" w:rsidRPr="00B5345D">
        <w:rPr>
          <w:color w:val="000000" w:themeColor="text1"/>
        </w:rPr>
        <w:t>Unless otherwise indicated, measure</w:t>
      </w:r>
      <w:r w:rsidR="005C5887" w:rsidRPr="00B5345D">
        <w:rPr>
          <w:color w:val="000000" w:themeColor="text1"/>
        </w:rPr>
        <w:t>ments</w:t>
      </w:r>
      <w:r w:rsidR="00225F9D" w:rsidRPr="00B5345D">
        <w:rPr>
          <w:color w:val="000000" w:themeColor="text1"/>
        </w:rPr>
        <w:t xml:space="preserve"> were collected in both studies. </w:t>
      </w:r>
    </w:p>
    <w:p w14:paraId="50E3459F" w14:textId="0F1AB06F" w:rsidR="009C4B39" w:rsidRPr="00B5345D" w:rsidRDefault="00D83AD4" w:rsidP="00D83AD4">
      <w:pPr>
        <w:spacing w:line="480" w:lineRule="auto"/>
        <w:rPr>
          <w:color w:val="000000" w:themeColor="text1"/>
        </w:rPr>
      </w:pPr>
      <w:r w:rsidRPr="00B5345D">
        <w:rPr>
          <w:color w:val="000000" w:themeColor="text1"/>
        </w:rPr>
        <w:tab/>
      </w:r>
      <w:r w:rsidR="00AE24D1" w:rsidRPr="00B5345D">
        <w:rPr>
          <w:color w:val="000000" w:themeColor="text1"/>
        </w:rPr>
        <w:t xml:space="preserve">The </w:t>
      </w:r>
      <w:r w:rsidR="00AE24D1" w:rsidRPr="00B5345D">
        <w:rPr>
          <w:b/>
          <w:bCs/>
          <w:color w:val="000000" w:themeColor="text1"/>
        </w:rPr>
        <w:t>u</w:t>
      </w:r>
      <w:r w:rsidRPr="00B5345D">
        <w:rPr>
          <w:b/>
          <w:bCs/>
          <w:color w:val="000000" w:themeColor="text1"/>
        </w:rPr>
        <w:t>se of</w:t>
      </w:r>
      <w:r w:rsidRPr="00B5345D">
        <w:rPr>
          <w:color w:val="000000" w:themeColor="text1"/>
        </w:rPr>
        <w:t xml:space="preserve"> </w:t>
      </w:r>
      <w:r w:rsidRPr="00B5345D">
        <w:rPr>
          <w:b/>
          <w:bCs/>
          <w:color w:val="000000" w:themeColor="text1"/>
        </w:rPr>
        <w:t xml:space="preserve">popular </w:t>
      </w:r>
      <w:r w:rsidR="009C4B39" w:rsidRPr="00B5345D">
        <w:rPr>
          <w:b/>
          <w:bCs/>
          <w:color w:val="000000" w:themeColor="text1"/>
        </w:rPr>
        <w:t xml:space="preserve">sleep </w:t>
      </w:r>
      <w:r w:rsidRPr="00B5345D">
        <w:rPr>
          <w:b/>
          <w:bCs/>
          <w:color w:val="000000" w:themeColor="text1"/>
        </w:rPr>
        <w:t>remedies</w:t>
      </w:r>
      <w:r w:rsidRPr="00B5345D">
        <w:rPr>
          <w:color w:val="000000" w:themeColor="text1"/>
        </w:rPr>
        <w:t xml:space="preserve"> </w:t>
      </w:r>
      <w:r w:rsidR="009C4B39" w:rsidRPr="00B5345D">
        <w:rPr>
          <w:color w:val="000000" w:themeColor="text1"/>
        </w:rPr>
        <w:t xml:space="preserve">was measured </w:t>
      </w:r>
      <w:r w:rsidR="00AE24D1" w:rsidRPr="00B5345D">
        <w:rPr>
          <w:color w:val="000000" w:themeColor="text1"/>
        </w:rPr>
        <w:t>for 14 behavio</w:t>
      </w:r>
      <w:r w:rsidR="00C44A77" w:rsidRPr="00B5345D">
        <w:rPr>
          <w:color w:val="000000" w:themeColor="text1"/>
        </w:rPr>
        <w:t>u</w:t>
      </w:r>
      <w:r w:rsidR="00AE24D1" w:rsidRPr="00B5345D">
        <w:rPr>
          <w:color w:val="000000" w:themeColor="text1"/>
        </w:rPr>
        <w:t xml:space="preserve">rs derived </w:t>
      </w:r>
      <w:r w:rsidRPr="00B5345D">
        <w:rPr>
          <w:color w:val="000000" w:themeColor="text1"/>
        </w:rPr>
        <w:t>from the Phillips Global Sleep Survey</w:t>
      </w:r>
      <w:r w:rsidR="009C4B39" w:rsidRPr="00B5345D">
        <w:rPr>
          <w:color w:val="000000" w:themeColor="text1"/>
        </w:rPr>
        <w:t xml:space="preserve"> (2018)</w:t>
      </w:r>
      <w:r w:rsidRPr="00B5345D">
        <w:rPr>
          <w:color w:val="000000" w:themeColor="text1"/>
        </w:rPr>
        <w:t xml:space="preserve"> and other research</w:t>
      </w:r>
      <w:r w:rsidR="009C4B39" w:rsidRPr="00B5345D">
        <w:rPr>
          <w:color w:val="000000" w:themeColor="text1"/>
        </w:rPr>
        <w:t xml:space="preserve"> (Groeger et al., 2004)</w:t>
      </w:r>
      <w:r w:rsidR="00AE24D1" w:rsidRPr="00B5345D">
        <w:rPr>
          <w:color w:val="000000" w:themeColor="text1"/>
        </w:rPr>
        <w:t xml:space="preserve">, </w:t>
      </w:r>
      <w:r w:rsidRPr="00B5345D">
        <w:rPr>
          <w:color w:val="000000" w:themeColor="text1"/>
        </w:rPr>
        <w:t>includ</w:t>
      </w:r>
      <w:r w:rsidR="00AE24D1" w:rsidRPr="00B5345D">
        <w:rPr>
          <w:color w:val="000000" w:themeColor="text1"/>
        </w:rPr>
        <w:t>ing</w:t>
      </w:r>
      <w:r w:rsidR="009C4B39" w:rsidRPr="00B5345D">
        <w:rPr>
          <w:color w:val="000000" w:themeColor="text1"/>
        </w:rPr>
        <w:t xml:space="preserve"> both </w:t>
      </w:r>
      <w:r w:rsidR="00537CCF" w:rsidRPr="00B5345D">
        <w:rPr>
          <w:color w:val="000000" w:themeColor="text1"/>
        </w:rPr>
        <w:t>healthy</w:t>
      </w:r>
      <w:r w:rsidR="00AE24D1" w:rsidRPr="00B5345D">
        <w:rPr>
          <w:color w:val="000000" w:themeColor="text1"/>
        </w:rPr>
        <w:t xml:space="preserve"> </w:t>
      </w:r>
      <w:r w:rsidR="009C4B39" w:rsidRPr="00B5345D">
        <w:rPr>
          <w:color w:val="000000" w:themeColor="text1"/>
        </w:rPr>
        <w:t xml:space="preserve">(e.g., </w:t>
      </w:r>
      <w:r w:rsidR="00AE24D1" w:rsidRPr="00B5345D">
        <w:rPr>
          <w:color w:val="000000" w:themeColor="text1"/>
        </w:rPr>
        <w:t>meditating</w:t>
      </w:r>
      <w:r w:rsidR="009C4B39" w:rsidRPr="00B5345D">
        <w:rPr>
          <w:color w:val="000000" w:themeColor="text1"/>
        </w:rPr>
        <w:t xml:space="preserve">) and </w:t>
      </w:r>
      <w:r w:rsidR="00537CCF" w:rsidRPr="00B5345D">
        <w:rPr>
          <w:color w:val="000000" w:themeColor="text1"/>
        </w:rPr>
        <w:t>unhealthy actions</w:t>
      </w:r>
      <w:r w:rsidR="00AE24D1" w:rsidRPr="00B5345D">
        <w:rPr>
          <w:color w:val="000000" w:themeColor="text1"/>
        </w:rPr>
        <w:t xml:space="preserve"> </w:t>
      </w:r>
      <w:r w:rsidR="009C4B39" w:rsidRPr="00B5345D">
        <w:rPr>
          <w:color w:val="000000" w:themeColor="text1"/>
        </w:rPr>
        <w:t xml:space="preserve">(e.g., drinking alcohol) </w:t>
      </w:r>
      <w:r w:rsidR="00AE24D1" w:rsidRPr="00B5345D">
        <w:rPr>
          <w:color w:val="000000" w:themeColor="text1"/>
        </w:rPr>
        <w:t>taken to achieve sleep</w:t>
      </w:r>
      <w:r w:rsidR="009C4B39" w:rsidRPr="00B5345D">
        <w:rPr>
          <w:color w:val="000000" w:themeColor="text1"/>
        </w:rPr>
        <w:t xml:space="preserve"> (</w:t>
      </w:r>
      <w:r w:rsidR="00AE24D1" w:rsidRPr="00B5345D">
        <w:rPr>
          <w:color w:val="000000" w:themeColor="text1"/>
        </w:rPr>
        <w:t>see</w:t>
      </w:r>
      <w:r w:rsidR="009C4B39" w:rsidRPr="00B5345D">
        <w:rPr>
          <w:color w:val="000000" w:themeColor="text1"/>
        </w:rPr>
        <w:t xml:space="preserve"> Table </w:t>
      </w:r>
      <w:r w:rsidR="00CC0B23" w:rsidRPr="00B5345D">
        <w:rPr>
          <w:color w:val="000000" w:themeColor="text1"/>
        </w:rPr>
        <w:t>2</w:t>
      </w:r>
      <w:r w:rsidR="009C4B39" w:rsidRPr="00B5345D">
        <w:rPr>
          <w:color w:val="000000" w:themeColor="text1"/>
        </w:rPr>
        <w:t xml:space="preserve">). </w:t>
      </w:r>
    </w:p>
    <w:p w14:paraId="2AADD8BE" w14:textId="1425815C" w:rsidR="000029D6" w:rsidRPr="00B5345D" w:rsidRDefault="00D83AD4" w:rsidP="00D83AD4">
      <w:pPr>
        <w:spacing w:line="480" w:lineRule="auto"/>
        <w:rPr>
          <w:color w:val="000000" w:themeColor="text1"/>
        </w:rPr>
      </w:pPr>
      <w:r w:rsidRPr="00B5345D">
        <w:rPr>
          <w:color w:val="000000" w:themeColor="text1"/>
        </w:rPr>
        <w:tab/>
      </w:r>
      <w:r w:rsidR="000029D6" w:rsidRPr="00B5345D">
        <w:rPr>
          <w:b/>
          <w:bCs/>
          <w:color w:val="000000" w:themeColor="text1"/>
        </w:rPr>
        <w:t>S</w:t>
      </w:r>
      <w:r w:rsidRPr="00B5345D">
        <w:rPr>
          <w:b/>
          <w:bCs/>
          <w:color w:val="000000" w:themeColor="text1"/>
        </w:rPr>
        <w:t>leep quality</w:t>
      </w:r>
      <w:r w:rsidRPr="00B5345D">
        <w:rPr>
          <w:color w:val="000000" w:themeColor="text1"/>
        </w:rPr>
        <w:t xml:space="preserve"> during the past month was captured with the Pittsburgh Sleep Quality Index</w:t>
      </w:r>
      <w:r w:rsidR="000029D6" w:rsidRPr="00B5345D">
        <w:rPr>
          <w:color w:val="000000" w:themeColor="text1"/>
        </w:rPr>
        <w:t xml:space="preserve"> (</w:t>
      </w:r>
      <w:r w:rsidR="00573538" w:rsidRPr="00B5345D">
        <w:rPr>
          <w:color w:val="000000" w:themeColor="text1"/>
        </w:rPr>
        <w:t xml:space="preserve">Buysse, </w:t>
      </w:r>
      <w:r w:rsidR="000029D6" w:rsidRPr="00B5345D">
        <w:rPr>
          <w:color w:val="000000" w:themeColor="text1"/>
        </w:rPr>
        <w:t>1989) which produces a sleep quality score ranging between 0-21. Higher scores indicate worse sleep quality</w:t>
      </w:r>
      <w:r w:rsidR="00A23D60" w:rsidRPr="00B5345D">
        <w:rPr>
          <w:color w:val="000000" w:themeColor="text1"/>
        </w:rPr>
        <w:t xml:space="preserve"> (Study 1: </w:t>
      </w:r>
      <w:r w:rsidR="00A23D60" w:rsidRPr="00B5345D">
        <w:rPr>
          <w:i/>
          <w:iCs/>
          <w:color w:val="000000" w:themeColor="text1"/>
        </w:rPr>
        <w:t>M</w:t>
      </w:r>
      <w:r w:rsidR="00A23D60" w:rsidRPr="00B5345D">
        <w:rPr>
          <w:color w:val="000000" w:themeColor="text1"/>
        </w:rPr>
        <w:t xml:space="preserve">=3.23, </w:t>
      </w:r>
      <w:r w:rsidR="00A23D60" w:rsidRPr="00B5345D">
        <w:rPr>
          <w:i/>
          <w:iCs/>
          <w:color w:val="000000" w:themeColor="text1"/>
        </w:rPr>
        <w:t>SD</w:t>
      </w:r>
      <w:r w:rsidR="00A23D60" w:rsidRPr="00B5345D">
        <w:rPr>
          <w:color w:val="000000" w:themeColor="text1"/>
        </w:rPr>
        <w:t xml:space="preserve">=1.04; Study 2: </w:t>
      </w:r>
      <w:r w:rsidR="00A23D60" w:rsidRPr="00B5345D">
        <w:rPr>
          <w:i/>
          <w:iCs/>
          <w:color w:val="000000" w:themeColor="text1"/>
        </w:rPr>
        <w:t>M</w:t>
      </w:r>
      <w:r w:rsidR="00A23D60" w:rsidRPr="00B5345D">
        <w:rPr>
          <w:color w:val="000000" w:themeColor="text1"/>
        </w:rPr>
        <w:t xml:space="preserve">=6.58, </w:t>
      </w:r>
      <w:r w:rsidR="00A23D60" w:rsidRPr="00B5345D">
        <w:rPr>
          <w:i/>
          <w:iCs/>
          <w:color w:val="000000" w:themeColor="text1"/>
        </w:rPr>
        <w:t>SD</w:t>
      </w:r>
      <w:r w:rsidR="00A23D60" w:rsidRPr="00B5345D">
        <w:rPr>
          <w:color w:val="000000" w:themeColor="text1"/>
        </w:rPr>
        <w:t>=3.54)</w:t>
      </w:r>
      <w:r w:rsidR="000029D6" w:rsidRPr="00B5345D">
        <w:rPr>
          <w:color w:val="000000" w:themeColor="text1"/>
        </w:rPr>
        <w:t xml:space="preserve">. </w:t>
      </w:r>
    </w:p>
    <w:p w14:paraId="3C9C33D0" w14:textId="44E6C609" w:rsidR="00225F9D" w:rsidRPr="00B5345D" w:rsidRDefault="00D83AD4" w:rsidP="00812A62">
      <w:pPr>
        <w:spacing w:line="480" w:lineRule="auto"/>
        <w:rPr>
          <w:color w:val="000000" w:themeColor="text1"/>
        </w:rPr>
      </w:pPr>
      <w:r w:rsidRPr="00B5345D">
        <w:rPr>
          <w:color w:val="000000" w:themeColor="text1"/>
        </w:rPr>
        <w:tab/>
      </w:r>
      <w:r w:rsidRPr="00B5345D">
        <w:rPr>
          <w:b/>
          <w:bCs/>
          <w:color w:val="000000" w:themeColor="text1"/>
        </w:rPr>
        <w:t>Depression</w:t>
      </w:r>
      <w:r w:rsidRPr="00B5345D">
        <w:rPr>
          <w:color w:val="000000" w:themeColor="text1"/>
        </w:rPr>
        <w:t xml:space="preserve"> </w:t>
      </w:r>
      <w:r w:rsidR="00A23D60" w:rsidRPr="00B5345D">
        <w:rPr>
          <w:color w:val="000000" w:themeColor="text1"/>
        </w:rPr>
        <w:t xml:space="preserve">(Study 1: </w:t>
      </w:r>
      <w:r w:rsidR="00A23D60" w:rsidRPr="00B5345D">
        <w:rPr>
          <w:i/>
          <w:iCs/>
          <w:color w:val="000000" w:themeColor="text1"/>
        </w:rPr>
        <w:t>M</w:t>
      </w:r>
      <w:r w:rsidR="00A23D60" w:rsidRPr="00B5345D">
        <w:rPr>
          <w:color w:val="000000" w:themeColor="text1"/>
        </w:rPr>
        <w:t xml:space="preserve">=2.00, </w:t>
      </w:r>
      <w:r w:rsidR="00A23D60" w:rsidRPr="00B5345D">
        <w:rPr>
          <w:i/>
          <w:iCs/>
          <w:color w:val="000000" w:themeColor="text1"/>
        </w:rPr>
        <w:t>SD</w:t>
      </w:r>
      <w:r w:rsidR="00A23D60" w:rsidRPr="00B5345D">
        <w:rPr>
          <w:color w:val="000000" w:themeColor="text1"/>
        </w:rPr>
        <w:t xml:space="preserve">=0.84, Cronbach’s </w:t>
      </w:r>
      <w:r w:rsidR="00A23D60" w:rsidRPr="00B5345D">
        <w:rPr>
          <w:color w:val="000000" w:themeColor="text1"/>
          <w:lang w:val="el-GR"/>
        </w:rPr>
        <w:t>α</w:t>
      </w:r>
      <w:r w:rsidR="00A23D60" w:rsidRPr="00B5345D">
        <w:rPr>
          <w:color w:val="000000" w:themeColor="text1"/>
        </w:rPr>
        <w:t xml:space="preserve">=0.94; Study 2: </w:t>
      </w:r>
      <w:r w:rsidR="00A23D60" w:rsidRPr="00B5345D">
        <w:rPr>
          <w:i/>
          <w:iCs/>
          <w:color w:val="000000" w:themeColor="text1"/>
        </w:rPr>
        <w:t>M</w:t>
      </w:r>
      <w:r w:rsidR="00A23D60" w:rsidRPr="00B5345D">
        <w:rPr>
          <w:color w:val="000000" w:themeColor="text1"/>
        </w:rPr>
        <w:t xml:space="preserve">=1.85, </w:t>
      </w:r>
      <w:r w:rsidR="00A23D60" w:rsidRPr="00B5345D">
        <w:rPr>
          <w:i/>
          <w:iCs/>
          <w:color w:val="000000" w:themeColor="text1"/>
        </w:rPr>
        <w:t>SD</w:t>
      </w:r>
      <w:r w:rsidR="00A23D60" w:rsidRPr="00B5345D">
        <w:rPr>
          <w:color w:val="000000" w:themeColor="text1"/>
        </w:rPr>
        <w:t xml:space="preserve">=0.78, </w:t>
      </w:r>
      <w:r w:rsidR="00A23D60" w:rsidRPr="00B5345D">
        <w:rPr>
          <w:color w:val="000000" w:themeColor="text1"/>
          <w:lang w:val="el-GR"/>
        </w:rPr>
        <w:t>α</w:t>
      </w:r>
      <w:r w:rsidR="00A23D60" w:rsidRPr="00B5345D">
        <w:rPr>
          <w:color w:val="000000" w:themeColor="text1"/>
        </w:rPr>
        <w:t xml:space="preserve">=0.93) </w:t>
      </w:r>
      <w:r w:rsidR="000029D6" w:rsidRPr="00B5345D">
        <w:rPr>
          <w:color w:val="000000" w:themeColor="text1"/>
        </w:rPr>
        <w:t xml:space="preserve">and </w:t>
      </w:r>
      <w:r w:rsidR="000029D6" w:rsidRPr="00B5345D">
        <w:rPr>
          <w:b/>
          <w:bCs/>
          <w:color w:val="000000" w:themeColor="text1"/>
        </w:rPr>
        <w:t xml:space="preserve">anxiety </w:t>
      </w:r>
      <w:r w:rsidR="00A23D60" w:rsidRPr="00B5345D">
        <w:rPr>
          <w:color w:val="000000" w:themeColor="text1"/>
        </w:rPr>
        <w:t xml:space="preserve">(Study 1: </w:t>
      </w:r>
      <w:r w:rsidR="00A23D60" w:rsidRPr="00B5345D">
        <w:rPr>
          <w:i/>
          <w:iCs/>
          <w:color w:val="000000" w:themeColor="text1"/>
        </w:rPr>
        <w:t>M</w:t>
      </w:r>
      <w:r w:rsidR="00A23D60" w:rsidRPr="00B5345D">
        <w:rPr>
          <w:color w:val="000000" w:themeColor="text1"/>
        </w:rPr>
        <w:t>=2.</w:t>
      </w:r>
      <w:r w:rsidR="009D68DA" w:rsidRPr="00B5345D">
        <w:rPr>
          <w:color w:val="000000" w:themeColor="text1"/>
        </w:rPr>
        <w:t>58</w:t>
      </w:r>
      <w:r w:rsidR="00A23D60" w:rsidRPr="00B5345D">
        <w:rPr>
          <w:color w:val="000000" w:themeColor="text1"/>
        </w:rPr>
        <w:t xml:space="preserve">, </w:t>
      </w:r>
      <w:r w:rsidR="00A23D60" w:rsidRPr="00B5345D">
        <w:rPr>
          <w:i/>
          <w:iCs/>
          <w:color w:val="000000" w:themeColor="text1"/>
        </w:rPr>
        <w:t>SD</w:t>
      </w:r>
      <w:r w:rsidR="00A23D60" w:rsidRPr="00B5345D">
        <w:rPr>
          <w:color w:val="000000" w:themeColor="text1"/>
        </w:rPr>
        <w:t>=</w:t>
      </w:r>
      <w:r w:rsidR="009D68DA" w:rsidRPr="00B5345D">
        <w:rPr>
          <w:color w:val="000000" w:themeColor="text1"/>
        </w:rPr>
        <w:t>1.00</w:t>
      </w:r>
      <w:r w:rsidR="00A23D60" w:rsidRPr="00B5345D">
        <w:rPr>
          <w:color w:val="000000" w:themeColor="text1"/>
        </w:rPr>
        <w:t xml:space="preserve">, </w:t>
      </w:r>
      <w:r w:rsidR="00A23D60" w:rsidRPr="00B5345D">
        <w:rPr>
          <w:color w:val="000000" w:themeColor="text1"/>
          <w:lang w:val="el-GR"/>
        </w:rPr>
        <w:t>α</w:t>
      </w:r>
      <w:r w:rsidR="00A23D60" w:rsidRPr="00B5345D">
        <w:rPr>
          <w:color w:val="000000" w:themeColor="text1"/>
        </w:rPr>
        <w:t>=0.9</w:t>
      </w:r>
      <w:r w:rsidR="009D68DA" w:rsidRPr="00B5345D">
        <w:rPr>
          <w:color w:val="000000" w:themeColor="text1"/>
        </w:rPr>
        <w:t>5</w:t>
      </w:r>
      <w:r w:rsidR="00A23D60" w:rsidRPr="00B5345D">
        <w:rPr>
          <w:color w:val="000000" w:themeColor="text1"/>
        </w:rPr>
        <w:t xml:space="preserve">; Study 2: </w:t>
      </w:r>
      <w:r w:rsidR="00A23D60" w:rsidRPr="00B5345D">
        <w:rPr>
          <w:i/>
          <w:iCs/>
          <w:color w:val="000000" w:themeColor="text1"/>
        </w:rPr>
        <w:t>M</w:t>
      </w:r>
      <w:r w:rsidR="00A23D60" w:rsidRPr="00B5345D">
        <w:rPr>
          <w:color w:val="000000" w:themeColor="text1"/>
        </w:rPr>
        <w:t xml:space="preserve">=2.44, </w:t>
      </w:r>
      <w:r w:rsidR="00A23D60" w:rsidRPr="00B5345D">
        <w:rPr>
          <w:i/>
          <w:iCs/>
          <w:color w:val="000000" w:themeColor="text1"/>
        </w:rPr>
        <w:t>SD</w:t>
      </w:r>
      <w:r w:rsidR="00A23D60" w:rsidRPr="00B5345D">
        <w:rPr>
          <w:color w:val="000000" w:themeColor="text1"/>
        </w:rPr>
        <w:t xml:space="preserve">=0.95, </w:t>
      </w:r>
      <w:r w:rsidR="00A23D60" w:rsidRPr="00B5345D">
        <w:rPr>
          <w:color w:val="000000" w:themeColor="text1"/>
          <w:lang w:val="el-GR"/>
        </w:rPr>
        <w:t>α</w:t>
      </w:r>
      <w:r w:rsidR="00A23D60" w:rsidRPr="00B5345D">
        <w:rPr>
          <w:color w:val="000000" w:themeColor="text1"/>
        </w:rPr>
        <w:t xml:space="preserve">=0.94) </w:t>
      </w:r>
      <w:r w:rsidR="000029D6" w:rsidRPr="00B5345D">
        <w:rPr>
          <w:color w:val="000000" w:themeColor="text1"/>
        </w:rPr>
        <w:t xml:space="preserve">were measured with </w:t>
      </w:r>
      <w:r w:rsidRPr="00B5345D">
        <w:rPr>
          <w:color w:val="000000" w:themeColor="text1"/>
        </w:rPr>
        <w:t>the</w:t>
      </w:r>
      <w:r w:rsidR="000029D6" w:rsidRPr="00B5345D">
        <w:rPr>
          <w:color w:val="000000" w:themeColor="text1"/>
        </w:rPr>
        <w:t>ir respective</w:t>
      </w:r>
      <w:r w:rsidRPr="00B5345D">
        <w:rPr>
          <w:color w:val="000000" w:themeColor="text1"/>
        </w:rPr>
        <w:t xml:space="preserve"> 8-item </w:t>
      </w:r>
      <w:r w:rsidR="00A24100" w:rsidRPr="00B5345D">
        <w:rPr>
          <w:color w:val="000000" w:themeColor="text1"/>
        </w:rPr>
        <w:t>PROMIS</w:t>
      </w:r>
      <w:r w:rsidR="00A24100" w:rsidRPr="00B5345D">
        <w:rPr>
          <w:color w:val="000000" w:themeColor="text1"/>
          <w:vertAlign w:val="superscript"/>
        </w:rPr>
        <w:t xml:space="preserve">® </w:t>
      </w:r>
      <w:r w:rsidRPr="00B5345D">
        <w:rPr>
          <w:color w:val="000000" w:themeColor="text1"/>
        </w:rPr>
        <w:t>scale</w:t>
      </w:r>
      <w:r w:rsidR="000029D6" w:rsidRPr="00B5345D">
        <w:rPr>
          <w:color w:val="000000" w:themeColor="text1"/>
        </w:rPr>
        <w:t>s</w:t>
      </w:r>
      <w:r w:rsidRPr="00B5345D">
        <w:rPr>
          <w:color w:val="000000" w:themeColor="text1"/>
        </w:rPr>
        <w:t xml:space="preserve"> (</w:t>
      </w:r>
      <w:r w:rsidR="000029D6" w:rsidRPr="00B5345D">
        <w:rPr>
          <w:color w:val="000000" w:themeColor="text1"/>
        </w:rPr>
        <w:t>Pilkonis et al., 2011</w:t>
      </w:r>
      <w:r w:rsidRPr="00B5345D">
        <w:rPr>
          <w:color w:val="000000" w:themeColor="text1"/>
        </w:rPr>
        <w:t>)</w:t>
      </w:r>
      <w:r w:rsidR="000029D6" w:rsidRPr="00B5345D">
        <w:rPr>
          <w:color w:val="000000" w:themeColor="text1"/>
        </w:rPr>
        <w:t>, including items such as “I feel depressed</w:t>
      </w:r>
      <w:r w:rsidR="00677DAC" w:rsidRPr="00B5345D">
        <w:rPr>
          <w:color w:val="000000" w:themeColor="text1"/>
        </w:rPr>
        <w:t>.</w:t>
      </w:r>
      <w:r w:rsidR="000029D6" w:rsidRPr="00B5345D">
        <w:rPr>
          <w:color w:val="000000" w:themeColor="text1"/>
        </w:rPr>
        <w:t>” S</w:t>
      </w:r>
      <w:r w:rsidRPr="00B5345D">
        <w:rPr>
          <w:color w:val="000000" w:themeColor="text1"/>
        </w:rPr>
        <w:t>elf-reported</w:t>
      </w:r>
      <w:r w:rsidR="00812A62" w:rsidRPr="00B5345D">
        <w:rPr>
          <w:color w:val="000000" w:themeColor="text1"/>
        </w:rPr>
        <w:t xml:space="preserve"> general</w:t>
      </w:r>
      <w:r w:rsidRPr="00B5345D">
        <w:rPr>
          <w:b/>
          <w:bCs/>
          <w:color w:val="000000" w:themeColor="text1"/>
        </w:rPr>
        <w:t xml:space="preserve"> </w:t>
      </w:r>
      <w:r w:rsidR="000029D6" w:rsidRPr="00B5345D">
        <w:rPr>
          <w:b/>
          <w:bCs/>
          <w:color w:val="000000" w:themeColor="text1"/>
        </w:rPr>
        <w:t xml:space="preserve">mental </w:t>
      </w:r>
      <w:r w:rsidRPr="00B5345D">
        <w:rPr>
          <w:b/>
          <w:bCs/>
          <w:color w:val="000000" w:themeColor="text1"/>
        </w:rPr>
        <w:t>well-being</w:t>
      </w:r>
      <w:r w:rsidRPr="00B5345D">
        <w:rPr>
          <w:color w:val="000000" w:themeColor="text1"/>
        </w:rPr>
        <w:t xml:space="preserve"> was measured with three items adapted from van Brakel et al</w:t>
      </w:r>
      <w:r w:rsidR="00AD3BC8" w:rsidRPr="00B5345D">
        <w:rPr>
          <w:color w:val="000000" w:themeColor="text1"/>
        </w:rPr>
        <w:t>.</w:t>
      </w:r>
      <w:r w:rsidR="00A24100" w:rsidRPr="00B5345D">
        <w:rPr>
          <w:color w:val="000000" w:themeColor="text1"/>
        </w:rPr>
        <w:t xml:space="preserve"> (2023) and asked level of agreement to statements such as </w:t>
      </w:r>
      <w:r w:rsidRPr="00B5345D">
        <w:rPr>
          <w:color w:val="000000" w:themeColor="text1"/>
        </w:rPr>
        <w:t>“In most ways my life is close to ideal</w:t>
      </w:r>
      <w:r w:rsidR="009D68DA" w:rsidRPr="00B5345D">
        <w:rPr>
          <w:color w:val="000000" w:themeColor="text1"/>
        </w:rPr>
        <w:t xml:space="preserve">” (Study 1: </w:t>
      </w:r>
      <w:r w:rsidR="009D68DA" w:rsidRPr="00B5345D">
        <w:rPr>
          <w:i/>
          <w:iCs/>
          <w:color w:val="000000" w:themeColor="text1"/>
        </w:rPr>
        <w:t>M</w:t>
      </w:r>
      <w:r w:rsidR="009D68DA" w:rsidRPr="00B5345D">
        <w:rPr>
          <w:color w:val="000000" w:themeColor="text1"/>
        </w:rPr>
        <w:t xml:space="preserve">=4.41, </w:t>
      </w:r>
      <w:r w:rsidR="009D68DA" w:rsidRPr="00B5345D">
        <w:rPr>
          <w:i/>
          <w:iCs/>
          <w:color w:val="000000" w:themeColor="text1"/>
        </w:rPr>
        <w:t>SD</w:t>
      </w:r>
      <w:r w:rsidR="009D68DA" w:rsidRPr="00B5345D">
        <w:rPr>
          <w:color w:val="000000" w:themeColor="text1"/>
        </w:rPr>
        <w:t xml:space="preserve">=1.28 </w:t>
      </w:r>
      <w:r w:rsidR="009D68DA" w:rsidRPr="00B5345D">
        <w:rPr>
          <w:color w:val="000000" w:themeColor="text1"/>
          <w:lang w:val="el-GR"/>
        </w:rPr>
        <w:t>α</w:t>
      </w:r>
      <w:r w:rsidR="009D68DA" w:rsidRPr="00B5345D">
        <w:rPr>
          <w:color w:val="000000" w:themeColor="text1"/>
        </w:rPr>
        <w:t xml:space="preserve">=0.87; Study 2: </w:t>
      </w:r>
      <w:r w:rsidR="009D68DA" w:rsidRPr="00B5345D">
        <w:rPr>
          <w:i/>
          <w:iCs/>
          <w:color w:val="000000" w:themeColor="text1"/>
        </w:rPr>
        <w:t>M</w:t>
      </w:r>
      <w:r w:rsidR="009D68DA" w:rsidRPr="00B5345D">
        <w:rPr>
          <w:color w:val="000000" w:themeColor="text1"/>
        </w:rPr>
        <w:t xml:space="preserve">=4.75, </w:t>
      </w:r>
      <w:r w:rsidR="009D68DA" w:rsidRPr="00B5345D">
        <w:rPr>
          <w:i/>
          <w:iCs/>
          <w:color w:val="000000" w:themeColor="text1"/>
        </w:rPr>
        <w:t>SD</w:t>
      </w:r>
      <w:r w:rsidR="009D68DA" w:rsidRPr="00B5345D">
        <w:rPr>
          <w:color w:val="000000" w:themeColor="text1"/>
        </w:rPr>
        <w:t xml:space="preserve">=1.27, </w:t>
      </w:r>
      <w:r w:rsidR="009D68DA" w:rsidRPr="00B5345D">
        <w:rPr>
          <w:color w:val="000000" w:themeColor="text1"/>
          <w:lang w:val="el-GR"/>
        </w:rPr>
        <w:t>α</w:t>
      </w:r>
      <w:r w:rsidR="009D68DA" w:rsidRPr="00B5345D">
        <w:rPr>
          <w:color w:val="000000" w:themeColor="text1"/>
        </w:rPr>
        <w:t>=0.86).</w:t>
      </w:r>
    </w:p>
    <w:p w14:paraId="4B64A137" w14:textId="233AC2CC" w:rsidR="002062B9" w:rsidRPr="00B5345D" w:rsidRDefault="002062B9" w:rsidP="002062B9">
      <w:pPr>
        <w:spacing w:line="480" w:lineRule="auto"/>
        <w:ind w:firstLine="720"/>
        <w:rPr>
          <w:color w:val="000000" w:themeColor="text1"/>
        </w:rPr>
      </w:pPr>
      <w:r w:rsidRPr="00B5345D">
        <w:rPr>
          <w:color w:val="000000" w:themeColor="text1"/>
        </w:rPr>
        <w:t xml:space="preserve">HBM measures (Study 1 only) were taken from Knowlden and Sharma (2014) and used 5-point scales. </w:t>
      </w:r>
      <w:r w:rsidRPr="00B5345D">
        <w:rPr>
          <w:b/>
          <w:bCs/>
          <w:color w:val="000000" w:themeColor="text1"/>
        </w:rPr>
        <w:t>Perceived susceptibility</w:t>
      </w:r>
      <w:r w:rsidRPr="00B5345D">
        <w:rPr>
          <w:color w:val="000000" w:themeColor="text1"/>
        </w:rPr>
        <w:t xml:space="preserve"> was measured with six items asking participants how likely it would be to experience adverse health issues (e.g., developing an illness) from a lack of sleep</w:t>
      </w:r>
      <w:r w:rsidR="009D68DA" w:rsidRPr="00B5345D">
        <w:rPr>
          <w:color w:val="000000" w:themeColor="text1"/>
        </w:rPr>
        <w:t xml:space="preserve"> (</w:t>
      </w:r>
      <w:r w:rsidR="009D68DA" w:rsidRPr="00B5345D">
        <w:rPr>
          <w:i/>
          <w:iCs/>
          <w:color w:val="000000" w:themeColor="text1"/>
        </w:rPr>
        <w:t>M</w:t>
      </w:r>
      <w:r w:rsidR="009D68DA" w:rsidRPr="00B5345D">
        <w:rPr>
          <w:color w:val="000000" w:themeColor="text1"/>
        </w:rPr>
        <w:t xml:space="preserve">=2.61, </w:t>
      </w:r>
      <w:r w:rsidR="009D68DA" w:rsidRPr="00B5345D">
        <w:rPr>
          <w:i/>
          <w:iCs/>
          <w:color w:val="000000" w:themeColor="text1"/>
        </w:rPr>
        <w:t>SD</w:t>
      </w:r>
      <w:r w:rsidR="009D68DA" w:rsidRPr="00B5345D">
        <w:rPr>
          <w:color w:val="000000" w:themeColor="text1"/>
        </w:rPr>
        <w:t xml:space="preserve">=0.90, </w:t>
      </w:r>
      <w:r w:rsidR="009D68DA" w:rsidRPr="00B5345D">
        <w:rPr>
          <w:color w:val="000000" w:themeColor="text1"/>
          <w:lang w:val="el-GR"/>
        </w:rPr>
        <w:t>α</w:t>
      </w:r>
      <w:r w:rsidR="009D68DA" w:rsidRPr="00B5345D">
        <w:rPr>
          <w:color w:val="000000" w:themeColor="text1"/>
        </w:rPr>
        <w:t>=0.87)</w:t>
      </w:r>
      <w:r w:rsidRPr="00B5345D">
        <w:rPr>
          <w:color w:val="000000" w:themeColor="text1"/>
        </w:rPr>
        <w:t xml:space="preserve">. </w:t>
      </w:r>
      <w:r w:rsidRPr="00B5345D">
        <w:rPr>
          <w:b/>
          <w:bCs/>
          <w:color w:val="000000" w:themeColor="text1"/>
        </w:rPr>
        <w:t>Perceived severity</w:t>
      </w:r>
      <w:r w:rsidRPr="00B5345D">
        <w:rPr>
          <w:color w:val="000000" w:themeColor="text1"/>
        </w:rPr>
        <w:t xml:space="preserve"> was measured with five items assessing the perceived gravity a lack of sleep would have, such as on their physical health</w:t>
      </w:r>
      <w:r w:rsidR="009D68DA" w:rsidRPr="00B5345D">
        <w:rPr>
          <w:color w:val="000000" w:themeColor="text1"/>
        </w:rPr>
        <w:t xml:space="preserve"> (</w:t>
      </w:r>
      <w:r w:rsidR="009D68DA" w:rsidRPr="00B5345D">
        <w:rPr>
          <w:i/>
          <w:iCs/>
          <w:color w:val="000000" w:themeColor="text1"/>
        </w:rPr>
        <w:t>M</w:t>
      </w:r>
      <w:r w:rsidR="009D68DA" w:rsidRPr="00B5345D">
        <w:rPr>
          <w:color w:val="000000" w:themeColor="text1"/>
        </w:rPr>
        <w:t xml:space="preserve">=3.12, </w:t>
      </w:r>
      <w:r w:rsidR="009D68DA" w:rsidRPr="00B5345D">
        <w:rPr>
          <w:i/>
          <w:iCs/>
          <w:color w:val="000000" w:themeColor="text1"/>
        </w:rPr>
        <w:t>SD</w:t>
      </w:r>
      <w:r w:rsidR="009D68DA" w:rsidRPr="00B5345D">
        <w:rPr>
          <w:color w:val="000000" w:themeColor="text1"/>
        </w:rPr>
        <w:t xml:space="preserve">=1.01, </w:t>
      </w:r>
      <w:r w:rsidR="009D68DA" w:rsidRPr="00B5345D">
        <w:rPr>
          <w:color w:val="000000" w:themeColor="text1"/>
          <w:lang w:val="el-GR"/>
        </w:rPr>
        <w:t>α</w:t>
      </w:r>
      <w:r w:rsidR="009D68DA" w:rsidRPr="00B5345D">
        <w:rPr>
          <w:color w:val="000000" w:themeColor="text1"/>
        </w:rPr>
        <w:t>=0.90)</w:t>
      </w:r>
      <w:r w:rsidRPr="00B5345D">
        <w:rPr>
          <w:color w:val="000000" w:themeColor="text1"/>
        </w:rPr>
        <w:t xml:space="preserve">. </w:t>
      </w:r>
      <w:r w:rsidRPr="00B5345D">
        <w:rPr>
          <w:b/>
          <w:bCs/>
          <w:color w:val="000000" w:themeColor="text1"/>
        </w:rPr>
        <w:t>Perceived benefit</w:t>
      </w:r>
      <w:r w:rsidRPr="00B5345D">
        <w:rPr>
          <w:color w:val="000000" w:themeColor="text1"/>
        </w:rPr>
        <w:t xml:space="preserve"> was measured with four items asking how beneficial getting </w:t>
      </w:r>
      <w:r w:rsidR="001A09EC" w:rsidRPr="00B5345D">
        <w:rPr>
          <w:color w:val="000000" w:themeColor="text1"/>
        </w:rPr>
        <w:t>good</w:t>
      </w:r>
      <w:r w:rsidRPr="00B5345D">
        <w:rPr>
          <w:color w:val="000000" w:themeColor="text1"/>
        </w:rPr>
        <w:t xml:space="preserve"> sleep (i.e., 7-8 hours) would be, such as on “energy levels”</w:t>
      </w:r>
      <w:r w:rsidR="009D68DA" w:rsidRPr="00B5345D">
        <w:rPr>
          <w:color w:val="000000" w:themeColor="text1"/>
        </w:rPr>
        <w:t xml:space="preserve"> (</w:t>
      </w:r>
      <w:r w:rsidR="009D68DA" w:rsidRPr="00B5345D">
        <w:rPr>
          <w:i/>
          <w:iCs/>
          <w:color w:val="000000" w:themeColor="text1"/>
        </w:rPr>
        <w:t>M</w:t>
      </w:r>
      <w:r w:rsidR="009D68DA" w:rsidRPr="00B5345D">
        <w:rPr>
          <w:color w:val="000000" w:themeColor="text1"/>
        </w:rPr>
        <w:t xml:space="preserve">=4.26, </w:t>
      </w:r>
      <w:r w:rsidR="009D68DA" w:rsidRPr="00B5345D">
        <w:rPr>
          <w:i/>
          <w:iCs/>
          <w:color w:val="000000" w:themeColor="text1"/>
        </w:rPr>
        <w:t>SD</w:t>
      </w:r>
      <w:r w:rsidR="009D68DA" w:rsidRPr="00B5345D">
        <w:rPr>
          <w:color w:val="000000" w:themeColor="text1"/>
        </w:rPr>
        <w:t xml:space="preserve">=0.86, </w:t>
      </w:r>
      <w:r w:rsidR="009D68DA" w:rsidRPr="00B5345D">
        <w:rPr>
          <w:color w:val="000000" w:themeColor="text1"/>
          <w:lang w:val="el-GR"/>
        </w:rPr>
        <w:lastRenderedPageBreak/>
        <w:t>α</w:t>
      </w:r>
      <w:r w:rsidR="009D68DA" w:rsidRPr="00B5345D">
        <w:rPr>
          <w:color w:val="000000" w:themeColor="text1"/>
        </w:rPr>
        <w:t>=0.94).</w:t>
      </w:r>
      <w:r w:rsidRPr="00B5345D">
        <w:rPr>
          <w:color w:val="000000" w:themeColor="text1"/>
        </w:rPr>
        <w:t xml:space="preserve"> The </w:t>
      </w:r>
      <w:r w:rsidRPr="00B5345D">
        <w:rPr>
          <w:b/>
          <w:bCs/>
          <w:color w:val="000000" w:themeColor="text1"/>
        </w:rPr>
        <w:t>perceived barriers</w:t>
      </w:r>
      <w:r w:rsidRPr="00B5345D">
        <w:rPr>
          <w:color w:val="000000" w:themeColor="text1"/>
        </w:rPr>
        <w:t xml:space="preserve"> construct was measured with four items asking participants how likely it would be to get </w:t>
      </w:r>
      <w:r w:rsidR="001A09EC" w:rsidRPr="00B5345D">
        <w:rPr>
          <w:color w:val="000000" w:themeColor="text1"/>
        </w:rPr>
        <w:t>good</w:t>
      </w:r>
      <w:r w:rsidRPr="00B5345D">
        <w:rPr>
          <w:color w:val="000000" w:themeColor="text1"/>
        </w:rPr>
        <w:t xml:space="preserve"> sleep due to various reasons (e.g., “you feel behind on your work”)</w:t>
      </w:r>
      <w:r w:rsidR="009D68DA" w:rsidRPr="00B5345D">
        <w:rPr>
          <w:color w:val="000000" w:themeColor="text1"/>
        </w:rPr>
        <w:t xml:space="preserve"> (</w:t>
      </w:r>
      <w:r w:rsidR="009D68DA" w:rsidRPr="00B5345D">
        <w:rPr>
          <w:i/>
          <w:iCs/>
          <w:color w:val="000000" w:themeColor="text1"/>
        </w:rPr>
        <w:t>M</w:t>
      </w:r>
      <w:r w:rsidR="009D68DA" w:rsidRPr="00B5345D">
        <w:rPr>
          <w:color w:val="000000" w:themeColor="text1"/>
        </w:rPr>
        <w:t xml:space="preserve">=2.90, </w:t>
      </w:r>
      <w:r w:rsidR="009D68DA" w:rsidRPr="00B5345D">
        <w:rPr>
          <w:i/>
          <w:iCs/>
          <w:color w:val="000000" w:themeColor="text1"/>
        </w:rPr>
        <w:t>SD</w:t>
      </w:r>
      <w:r w:rsidR="009D68DA" w:rsidRPr="00B5345D">
        <w:rPr>
          <w:color w:val="000000" w:themeColor="text1"/>
        </w:rPr>
        <w:t xml:space="preserve">=1.01, </w:t>
      </w:r>
      <w:r w:rsidR="009D68DA" w:rsidRPr="00B5345D">
        <w:rPr>
          <w:color w:val="000000" w:themeColor="text1"/>
          <w:lang w:val="el-GR"/>
        </w:rPr>
        <w:t>α</w:t>
      </w:r>
      <w:r w:rsidR="009D68DA" w:rsidRPr="00B5345D">
        <w:rPr>
          <w:color w:val="000000" w:themeColor="text1"/>
        </w:rPr>
        <w:t>=0.80)</w:t>
      </w:r>
      <w:r w:rsidRPr="00B5345D">
        <w:rPr>
          <w:color w:val="000000" w:themeColor="text1"/>
        </w:rPr>
        <w:t xml:space="preserve">. Six items measured </w:t>
      </w:r>
      <w:r w:rsidRPr="00B5345D">
        <w:rPr>
          <w:b/>
          <w:bCs/>
          <w:color w:val="000000" w:themeColor="text1"/>
        </w:rPr>
        <w:t>cues to action</w:t>
      </w:r>
      <w:r w:rsidRPr="00B5345D">
        <w:rPr>
          <w:color w:val="000000" w:themeColor="text1"/>
        </w:rPr>
        <w:t xml:space="preserve"> and asked how likely it would be for participants to get </w:t>
      </w:r>
      <w:r w:rsidR="001A09EC" w:rsidRPr="00B5345D">
        <w:rPr>
          <w:color w:val="000000" w:themeColor="text1"/>
        </w:rPr>
        <w:t xml:space="preserve">good </w:t>
      </w:r>
      <w:r w:rsidRPr="00B5345D">
        <w:rPr>
          <w:color w:val="000000" w:themeColor="text1"/>
        </w:rPr>
        <w:t>sleep in different motivational states (e.g., “feeling up to date with personal responsibilities”)</w:t>
      </w:r>
      <w:r w:rsidR="009D68DA" w:rsidRPr="00B5345D">
        <w:rPr>
          <w:color w:val="000000" w:themeColor="text1"/>
        </w:rPr>
        <w:t xml:space="preserve"> (</w:t>
      </w:r>
      <w:r w:rsidR="009D68DA" w:rsidRPr="00B5345D">
        <w:rPr>
          <w:i/>
          <w:iCs/>
          <w:color w:val="000000" w:themeColor="text1"/>
        </w:rPr>
        <w:t>M</w:t>
      </w:r>
      <w:r w:rsidR="009D68DA" w:rsidRPr="00B5345D">
        <w:rPr>
          <w:color w:val="000000" w:themeColor="text1"/>
        </w:rPr>
        <w:t xml:space="preserve">=3.48, </w:t>
      </w:r>
      <w:r w:rsidR="009D68DA" w:rsidRPr="00B5345D">
        <w:rPr>
          <w:i/>
          <w:iCs/>
          <w:color w:val="000000" w:themeColor="text1"/>
        </w:rPr>
        <w:t>SD</w:t>
      </w:r>
      <w:r w:rsidR="009D68DA" w:rsidRPr="00B5345D">
        <w:rPr>
          <w:color w:val="000000" w:themeColor="text1"/>
        </w:rPr>
        <w:t xml:space="preserve">=0.86, </w:t>
      </w:r>
      <w:r w:rsidR="009D68DA" w:rsidRPr="00B5345D">
        <w:rPr>
          <w:color w:val="000000" w:themeColor="text1"/>
          <w:lang w:val="el-GR"/>
        </w:rPr>
        <w:t>α</w:t>
      </w:r>
      <w:r w:rsidR="009D68DA" w:rsidRPr="00B5345D">
        <w:rPr>
          <w:color w:val="000000" w:themeColor="text1"/>
        </w:rPr>
        <w:t>=0.87)</w:t>
      </w:r>
      <w:r w:rsidRPr="00B5345D">
        <w:rPr>
          <w:color w:val="000000" w:themeColor="text1"/>
        </w:rPr>
        <w:t>.</w:t>
      </w:r>
      <w:r w:rsidRPr="00B5345D" w:rsidDel="007319D2">
        <w:rPr>
          <w:color w:val="000000" w:themeColor="text1"/>
        </w:rPr>
        <w:t xml:space="preserve"> </w:t>
      </w:r>
      <w:r w:rsidRPr="00B5345D">
        <w:rPr>
          <w:color w:val="000000" w:themeColor="text1"/>
        </w:rPr>
        <w:t xml:space="preserve">Participants reported </w:t>
      </w:r>
      <w:r w:rsidRPr="00B5345D">
        <w:rPr>
          <w:b/>
          <w:bCs/>
          <w:color w:val="000000" w:themeColor="text1"/>
        </w:rPr>
        <w:t>self-efficacy</w:t>
      </w:r>
      <w:r w:rsidRPr="00B5345D">
        <w:rPr>
          <w:color w:val="000000" w:themeColor="text1"/>
        </w:rPr>
        <w:t xml:space="preserve"> through six items, evaluating their perceived confidence in getting </w:t>
      </w:r>
      <w:r w:rsidR="001A09EC" w:rsidRPr="00B5345D">
        <w:rPr>
          <w:color w:val="000000" w:themeColor="text1"/>
        </w:rPr>
        <w:t>good</w:t>
      </w:r>
      <w:r w:rsidRPr="00B5345D">
        <w:rPr>
          <w:color w:val="000000" w:themeColor="text1"/>
        </w:rPr>
        <w:t xml:space="preserve"> sleep through corrective actions, e.g., “relax(ing) your mind before bedtime”</w:t>
      </w:r>
      <w:r w:rsidR="009D68DA" w:rsidRPr="00B5345D">
        <w:rPr>
          <w:color w:val="000000" w:themeColor="text1"/>
        </w:rPr>
        <w:t xml:space="preserve"> (</w:t>
      </w:r>
      <w:r w:rsidR="009D68DA" w:rsidRPr="00B5345D">
        <w:rPr>
          <w:i/>
          <w:iCs/>
          <w:color w:val="000000" w:themeColor="text1"/>
        </w:rPr>
        <w:t>M</w:t>
      </w:r>
      <w:r w:rsidR="009D68DA" w:rsidRPr="00B5345D">
        <w:rPr>
          <w:color w:val="000000" w:themeColor="text1"/>
        </w:rPr>
        <w:t xml:space="preserve">=3.41, </w:t>
      </w:r>
      <w:r w:rsidR="009D68DA" w:rsidRPr="00B5345D">
        <w:rPr>
          <w:i/>
          <w:iCs/>
          <w:color w:val="000000" w:themeColor="text1"/>
        </w:rPr>
        <w:t>SD</w:t>
      </w:r>
      <w:r w:rsidR="009D68DA" w:rsidRPr="00B5345D">
        <w:rPr>
          <w:color w:val="000000" w:themeColor="text1"/>
        </w:rPr>
        <w:t xml:space="preserve">=0.80, </w:t>
      </w:r>
      <w:r w:rsidR="009D68DA" w:rsidRPr="00B5345D">
        <w:rPr>
          <w:color w:val="000000" w:themeColor="text1"/>
          <w:lang w:val="el-GR"/>
        </w:rPr>
        <w:t>α</w:t>
      </w:r>
      <w:r w:rsidR="009D68DA" w:rsidRPr="00B5345D">
        <w:rPr>
          <w:color w:val="000000" w:themeColor="text1"/>
        </w:rPr>
        <w:t>=0.81).</w:t>
      </w:r>
      <w:r w:rsidRPr="00B5345D">
        <w:rPr>
          <w:color w:val="000000" w:themeColor="text1"/>
        </w:rPr>
        <w:t xml:space="preserve"> </w:t>
      </w:r>
    </w:p>
    <w:p w14:paraId="3DBB0968" w14:textId="765A0185" w:rsidR="002062B9" w:rsidRPr="00B5345D" w:rsidRDefault="002062B9" w:rsidP="002062B9">
      <w:pPr>
        <w:spacing w:line="480" w:lineRule="auto"/>
        <w:ind w:firstLine="720"/>
        <w:rPr>
          <w:color w:val="000000" w:themeColor="text1"/>
        </w:rPr>
      </w:pPr>
      <w:r w:rsidRPr="00B5345D">
        <w:rPr>
          <w:color w:val="000000" w:themeColor="text1"/>
        </w:rPr>
        <w:t>TPB measures (Study 2 only) were ad</w:t>
      </w:r>
      <w:r w:rsidR="00F552E6" w:rsidRPr="00B5345D">
        <w:rPr>
          <w:color w:val="000000" w:themeColor="text1"/>
        </w:rPr>
        <w:t>a</w:t>
      </w:r>
      <w:r w:rsidRPr="00B5345D">
        <w:rPr>
          <w:color w:val="000000" w:themeColor="text1"/>
        </w:rPr>
        <w:t>pted from Lao et al</w:t>
      </w:r>
      <w:r w:rsidR="00AD3BC8" w:rsidRPr="00B5345D">
        <w:rPr>
          <w:color w:val="000000" w:themeColor="text1"/>
        </w:rPr>
        <w:t>.</w:t>
      </w:r>
      <w:r w:rsidRPr="00B5345D">
        <w:rPr>
          <w:color w:val="000000" w:themeColor="text1"/>
        </w:rPr>
        <w:t xml:space="preserve"> (2016) and used 7-point scales. </w:t>
      </w:r>
      <w:r w:rsidRPr="00B5345D">
        <w:rPr>
          <w:b/>
          <w:bCs/>
          <w:color w:val="000000" w:themeColor="text1"/>
        </w:rPr>
        <w:t>Attitudes</w:t>
      </w:r>
      <w:r w:rsidRPr="00B5345D">
        <w:rPr>
          <w:color w:val="000000" w:themeColor="text1"/>
        </w:rPr>
        <w:t xml:space="preserve"> toward getting </w:t>
      </w:r>
      <w:r w:rsidR="001A09EC" w:rsidRPr="00B5345D">
        <w:rPr>
          <w:color w:val="000000" w:themeColor="text1"/>
        </w:rPr>
        <w:t>good</w:t>
      </w:r>
      <w:r w:rsidRPr="00B5345D">
        <w:rPr>
          <w:color w:val="000000" w:themeColor="text1"/>
        </w:rPr>
        <w:t xml:space="preserve"> sleep were measured with seven pairs of semantic differentials (i.e., </w:t>
      </w:r>
      <w:r w:rsidRPr="00B5345D">
        <w:rPr>
          <w:i/>
          <w:iCs/>
          <w:color w:val="000000" w:themeColor="text1"/>
        </w:rPr>
        <w:t>bad/good, unhealthy/health, unrewarding/rewarding, unnecessary/necessary, not enjoyable/enjoyable, detrimental to my social life/beneficial to my social life, foolish/wise</w:t>
      </w:r>
      <w:r w:rsidRPr="00B5345D">
        <w:rPr>
          <w:color w:val="000000" w:themeColor="text1"/>
        </w:rPr>
        <w:t>)</w:t>
      </w:r>
      <w:r w:rsidR="009D68DA" w:rsidRPr="00B5345D">
        <w:rPr>
          <w:color w:val="000000" w:themeColor="text1"/>
        </w:rPr>
        <w:t xml:space="preserve"> (</w:t>
      </w:r>
      <w:r w:rsidR="009D68DA" w:rsidRPr="00B5345D">
        <w:rPr>
          <w:i/>
          <w:iCs/>
          <w:color w:val="000000" w:themeColor="text1"/>
        </w:rPr>
        <w:t>M</w:t>
      </w:r>
      <w:r w:rsidR="009D68DA" w:rsidRPr="00B5345D">
        <w:rPr>
          <w:color w:val="000000" w:themeColor="text1"/>
        </w:rPr>
        <w:t xml:space="preserve">=6.22, </w:t>
      </w:r>
      <w:r w:rsidR="009D68DA" w:rsidRPr="00B5345D">
        <w:rPr>
          <w:i/>
          <w:iCs/>
          <w:color w:val="000000" w:themeColor="text1"/>
        </w:rPr>
        <w:t>SD</w:t>
      </w:r>
      <w:r w:rsidR="009D68DA" w:rsidRPr="00B5345D">
        <w:rPr>
          <w:color w:val="000000" w:themeColor="text1"/>
        </w:rPr>
        <w:t xml:space="preserve">=0.98, </w:t>
      </w:r>
      <w:r w:rsidR="009D68DA" w:rsidRPr="00B5345D">
        <w:rPr>
          <w:color w:val="000000" w:themeColor="text1"/>
          <w:lang w:val="el-GR"/>
        </w:rPr>
        <w:t>α</w:t>
      </w:r>
      <w:r w:rsidR="009D68DA" w:rsidRPr="00B5345D">
        <w:rPr>
          <w:color w:val="000000" w:themeColor="text1"/>
        </w:rPr>
        <w:t>=0.92)</w:t>
      </w:r>
      <w:r w:rsidRPr="00B5345D">
        <w:rPr>
          <w:color w:val="000000" w:themeColor="text1"/>
        </w:rPr>
        <w:t xml:space="preserve">. </w:t>
      </w:r>
      <w:r w:rsidRPr="00B5345D">
        <w:rPr>
          <w:b/>
          <w:bCs/>
          <w:color w:val="000000" w:themeColor="text1"/>
        </w:rPr>
        <w:t>Perceived behavio</w:t>
      </w:r>
      <w:r w:rsidR="00C44A77" w:rsidRPr="00B5345D">
        <w:rPr>
          <w:b/>
          <w:bCs/>
          <w:color w:val="000000" w:themeColor="text1"/>
        </w:rPr>
        <w:t>u</w:t>
      </w:r>
      <w:r w:rsidRPr="00B5345D">
        <w:rPr>
          <w:b/>
          <w:bCs/>
          <w:color w:val="000000" w:themeColor="text1"/>
        </w:rPr>
        <w:t>ral control</w:t>
      </w:r>
      <w:r w:rsidRPr="00B5345D">
        <w:rPr>
          <w:color w:val="000000" w:themeColor="text1"/>
        </w:rPr>
        <w:t xml:space="preserve"> asked participants to indicate their level of agreement (</w:t>
      </w:r>
      <w:r w:rsidRPr="00B5345D">
        <w:rPr>
          <w:i/>
          <w:iCs/>
          <w:color w:val="000000" w:themeColor="text1"/>
        </w:rPr>
        <w:t>strongly disagree</w:t>
      </w:r>
      <w:r w:rsidRPr="00B5345D">
        <w:rPr>
          <w:color w:val="000000" w:themeColor="text1"/>
        </w:rPr>
        <w:t xml:space="preserve"> to </w:t>
      </w:r>
      <w:r w:rsidRPr="00B5345D">
        <w:rPr>
          <w:i/>
          <w:iCs/>
          <w:color w:val="000000" w:themeColor="text1"/>
        </w:rPr>
        <w:t>strongly agree</w:t>
      </w:r>
      <w:r w:rsidRPr="00B5345D">
        <w:rPr>
          <w:color w:val="000000" w:themeColor="text1"/>
        </w:rPr>
        <w:t>) to three statements, including “If I wanted to, I am sure I could sleep for 7-8 consecutive hours every night”</w:t>
      </w:r>
      <w:r w:rsidR="009D68DA" w:rsidRPr="00B5345D">
        <w:rPr>
          <w:color w:val="000000" w:themeColor="text1"/>
        </w:rPr>
        <w:t xml:space="preserve"> (</w:t>
      </w:r>
      <w:r w:rsidR="009D68DA" w:rsidRPr="00B5345D">
        <w:rPr>
          <w:i/>
          <w:iCs/>
          <w:color w:val="000000" w:themeColor="text1"/>
        </w:rPr>
        <w:t>M</w:t>
      </w:r>
      <w:r w:rsidR="009D68DA" w:rsidRPr="00B5345D">
        <w:rPr>
          <w:color w:val="000000" w:themeColor="text1"/>
        </w:rPr>
        <w:t xml:space="preserve">=4.42, </w:t>
      </w:r>
      <w:r w:rsidR="009D68DA" w:rsidRPr="00B5345D">
        <w:rPr>
          <w:i/>
          <w:iCs/>
          <w:color w:val="000000" w:themeColor="text1"/>
        </w:rPr>
        <w:t>SD</w:t>
      </w:r>
      <w:r w:rsidR="009D68DA" w:rsidRPr="00B5345D">
        <w:rPr>
          <w:color w:val="000000" w:themeColor="text1"/>
        </w:rPr>
        <w:t xml:space="preserve">=1.42, </w:t>
      </w:r>
      <w:r w:rsidR="009D68DA" w:rsidRPr="00B5345D">
        <w:rPr>
          <w:color w:val="000000" w:themeColor="text1"/>
          <w:lang w:val="el-GR"/>
        </w:rPr>
        <w:t>α</w:t>
      </w:r>
      <w:r w:rsidR="009D68DA" w:rsidRPr="00B5345D">
        <w:rPr>
          <w:color w:val="000000" w:themeColor="text1"/>
        </w:rPr>
        <w:t>=0.87).</w:t>
      </w:r>
      <w:r w:rsidRPr="00B5345D">
        <w:rPr>
          <w:color w:val="000000" w:themeColor="text1"/>
        </w:rPr>
        <w:t xml:space="preserve"> </w:t>
      </w:r>
      <w:r w:rsidRPr="00B5345D">
        <w:rPr>
          <w:b/>
          <w:bCs/>
          <w:color w:val="000000" w:themeColor="text1"/>
        </w:rPr>
        <w:t>Injunctive norms</w:t>
      </w:r>
      <w:r w:rsidRPr="00B5345D">
        <w:rPr>
          <w:color w:val="000000" w:themeColor="text1"/>
        </w:rPr>
        <w:t xml:space="preserve"> about sleep measured the perceived approval of health sleep for four proximal social referents (i.e., parents, supervisors, friends, most people)</w:t>
      </w:r>
      <w:r w:rsidR="009D68DA" w:rsidRPr="00B5345D">
        <w:rPr>
          <w:color w:val="000000" w:themeColor="text1"/>
        </w:rPr>
        <w:t xml:space="preserve"> (</w:t>
      </w:r>
      <w:r w:rsidR="009D68DA" w:rsidRPr="00B5345D">
        <w:rPr>
          <w:i/>
          <w:iCs/>
          <w:color w:val="000000" w:themeColor="text1"/>
        </w:rPr>
        <w:t>M</w:t>
      </w:r>
      <w:r w:rsidR="009D68DA" w:rsidRPr="00B5345D">
        <w:rPr>
          <w:color w:val="000000" w:themeColor="text1"/>
        </w:rPr>
        <w:t xml:space="preserve">=4.80, </w:t>
      </w:r>
      <w:r w:rsidR="009D68DA" w:rsidRPr="00B5345D">
        <w:rPr>
          <w:i/>
          <w:iCs/>
          <w:color w:val="000000" w:themeColor="text1"/>
        </w:rPr>
        <w:t>SD</w:t>
      </w:r>
      <w:r w:rsidR="009D68DA" w:rsidRPr="00B5345D">
        <w:rPr>
          <w:color w:val="000000" w:themeColor="text1"/>
        </w:rPr>
        <w:t xml:space="preserve">=0.73, </w:t>
      </w:r>
      <w:r w:rsidR="009D68DA" w:rsidRPr="00B5345D">
        <w:rPr>
          <w:color w:val="000000" w:themeColor="text1"/>
          <w:lang w:val="el-GR"/>
        </w:rPr>
        <w:t>α</w:t>
      </w:r>
      <w:r w:rsidR="009D68DA" w:rsidRPr="00B5345D">
        <w:rPr>
          <w:color w:val="000000" w:themeColor="text1"/>
        </w:rPr>
        <w:t>=0.79)</w:t>
      </w:r>
      <w:r w:rsidRPr="00B5345D">
        <w:rPr>
          <w:color w:val="000000" w:themeColor="text1"/>
        </w:rPr>
        <w:t xml:space="preserve">. </w:t>
      </w:r>
      <w:r w:rsidRPr="00B5345D">
        <w:rPr>
          <w:b/>
          <w:bCs/>
          <w:color w:val="000000" w:themeColor="text1"/>
        </w:rPr>
        <w:t>Descriptive norms</w:t>
      </w:r>
      <w:r w:rsidRPr="00B5345D">
        <w:rPr>
          <w:color w:val="000000" w:themeColor="text1"/>
        </w:rPr>
        <w:t xml:space="preserve"> about sleep were measured by how four social referents (i.e., parents, supervisors, friends, most people) behave themselves regarding sleep (e.g., “My friends sleep 7-8 consecutive hours every night”)</w:t>
      </w:r>
      <w:r w:rsidR="009D68DA" w:rsidRPr="00B5345D">
        <w:rPr>
          <w:color w:val="000000" w:themeColor="text1"/>
        </w:rPr>
        <w:t xml:space="preserve"> (</w:t>
      </w:r>
      <w:r w:rsidR="009D68DA" w:rsidRPr="00B5345D">
        <w:rPr>
          <w:i/>
          <w:iCs/>
          <w:color w:val="000000" w:themeColor="text1"/>
        </w:rPr>
        <w:t>M</w:t>
      </w:r>
      <w:r w:rsidR="009D68DA" w:rsidRPr="00B5345D">
        <w:rPr>
          <w:color w:val="000000" w:themeColor="text1"/>
        </w:rPr>
        <w:t xml:space="preserve">=4.42, </w:t>
      </w:r>
      <w:r w:rsidR="009D68DA" w:rsidRPr="00B5345D">
        <w:rPr>
          <w:i/>
          <w:iCs/>
          <w:color w:val="000000" w:themeColor="text1"/>
        </w:rPr>
        <w:t>SD</w:t>
      </w:r>
      <w:r w:rsidR="009D68DA" w:rsidRPr="00B5345D">
        <w:rPr>
          <w:color w:val="000000" w:themeColor="text1"/>
        </w:rPr>
        <w:t xml:space="preserve">=1.18, </w:t>
      </w:r>
      <w:r w:rsidR="009D68DA" w:rsidRPr="00B5345D">
        <w:rPr>
          <w:color w:val="000000" w:themeColor="text1"/>
          <w:lang w:val="el-GR"/>
        </w:rPr>
        <w:t>α</w:t>
      </w:r>
      <w:r w:rsidR="009D68DA" w:rsidRPr="00B5345D">
        <w:rPr>
          <w:color w:val="000000" w:themeColor="text1"/>
        </w:rPr>
        <w:t>=0.81)</w:t>
      </w:r>
      <w:r w:rsidRPr="00B5345D">
        <w:rPr>
          <w:color w:val="000000" w:themeColor="text1"/>
        </w:rPr>
        <w:t xml:space="preserve">. </w:t>
      </w:r>
      <w:r w:rsidRPr="00B5345D">
        <w:rPr>
          <w:b/>
          <w:bCs/>
          <w:color w:val="000000" w:themeColor="text1"/>
        </w:rPr>
        <w:t>Behavio</w:t>
      </w:r>
      <w:r w:rsidR="00C44A77" w:rsidRPr="00B5345D">
        <w:rPr>
          <w:b/>
          <w:bCs/>
          <w:color w:val="000000" w:themeColor="text1"/>
        </w:rPr>
        <w:t>u</w:t>
      </w:r>
      <w:r w:rsidRPr="00B5345D">
        <w:rPr>
          <w:b/>
          <w:bCs/>
          <w:color w:val="000000" w:themeColor="text1"/>
        </w:rPr>
        <w:t>ral intention</w:t>
      </w:r>
      <w:r w:rsidRPr="00B5345D">
        <w:rPr>
          <w:color w:val="000000" w:themeColor="text1"/>
        </w:rPr>
        <w:t xml:space="preserve"> was captured with three statements, i.e., “In the next 24 hours, I intend/plan/will try to sleep 7-8 consecutive hours”</w:t>
      </w:r>
      <w:r w:rsidR="009D68DA" w:rsidRPr="00B5345D">
        <w:rPr>
          <w:color w:val="000000" w:themeColor="text1"/>
        </w:rPr>
        <w:t xml:space="preserve"> (</w:t>
      </w:r>
      <w:r w:rsidR="009D68DA" w:rsidRPr="00B5345D">
        <w:rPr>
          <w:i/>
          <w:iCs/>
          <w:color w:val="000000" w:themeColor="text1"/>
        </w:rPr>
        <w:t>M</w:t>
      </w:r>
      <w:r w:rsidR="009D68DA" w:rsidRPr="00B5345D">
        <w:rPr>
          <w:color w:val="000000" w:themeColor="text1"/>
        </w:rPr>
        <w:t xml:space="preserve">=5.32, </w:t>
      </w:r>
      <w:r w:rsidR="009D68DA" w:rsidRPr="00B5345D">
        <w:rPr>
          <w:i/>
          <w:iCs/>
          <w:color w:val="000000" w:themeColor="text1"/>
        </w:rPr>
        <w:t>SD</w:t>
      </w:r>
      <w:r w:rsidR="009D68DA" w:rsidRPr="00B5345D">
        <w:rPr>
          <w:color w:val="000000" w:themeColor="text1"/>
        </w:rPr>
        <w:t xml:space="preserve">=1.41, </w:t>
      </w:r>
      <w:r w:rsidR="009D68DA" w:rsidRPr="00B5345D">
        <w:rPr>
          <w:color w:val="000000" w:themeColor="text1"/>
          <w:lang w:val="el-GR"/>
        </w:rPr>
        <w:t>α</w:t>
      </w:r>
      <w:r w:rsidR="009D68DA" w:rsidRPr="00B5345D">
        <w:rPr>
          <w:color w:val="000000" w:themeColor="text1"/>
        </w:rPr>
        <w:t>=0.93).</w:t>
      </w:r>
      <w:r w:rsidRPr="00B5345D">
        <w:rPr>
          <w:color w:val="000000" w:themeColor="text1"/>
        </w:rPr>
        <w:t xml:space="preserve"> </w:t>
      </w:r>
    </w:p>
    <w:p w14:paraId="0BB5DB28" w14:textId="77777777" w:rsidR="00AD691A" w:rsidRPr="00B5345D" w:rsidRDefault="00AD691A" w:rsidP="00AD691A">
      <w:pPr>
        <w:spacing w:line="480" w:lineRule="auto"/>
        <w:rPr>
          <w:b/>
          <w:bCs/>
          <w:color w:val="000000" w:themeColor="text1"/>
        </w:rPr>
      </w:pPr>
      <w:r w:rsidRPr="00B5345D">
        <w:rPr>
          <w:b/>
          <w:bCs/>
          <w:color w:val="000000" w:themeColor="text1"/>
        </w:rPr>
        <w:t>Statistical Analysis</w:t>
      </w:r>
    </w:p>
    <w:p w14:paraId="63AA239C" w14:textId="36A3AA30" w:rsidR="00AD691A" w:rsidRPr="00B5345D" w:rsidRDefault="00AD691A" w:rsidP="00812A62">
      <w:pPr>
        <w:spacing w:line="480" w:lineRule="auto"/>
        <w:rPr>
          <w:color w:val="000000" w:themeColor="text1"/>
        </w:rPr>
      </w:pPr>
      <w:r w:rsidRPr="00B5345D">
        <w:rPr>
          <w:color w:val="000000" w:themeColor="text1"/>
        </w:rPr>
        <w:lastRenderedPageBreak/>
        <w:tab/>
        <w:t>Analyses were computed with the Lavaan package (version 4.3.2) in R. A saturated model was tested for both theoretical models, resulting in fit indices that were perfect and not meaningful for interpretation.</w:t>
      </w:r>
      <w:r w:rsidR="00242ED0" w:rsidRPr="00B5345D">
        <w:rPr>
          <w:color w:val="000000" w:themeColor="text1"/>
        </w:rPr>
        <w:t xml:space="preserve"> Estimates of indirect effects were the products of the direct effects included in the path.</w:t>
      </w:r>
      <w:r w:rsidRPr="00B5345D">
        <w:rPr>
          <w:color w:val="000000" w:themeColor="text1"/>
        </w:rPr>
        <w:t xml:space="preserve"> Error terms from parallel variables were allowed to covary, i.e., exogenous variables with exogenous variables, and </w:t>
      </w:r>
      <w:r w:rsidR="00380F2D" w:rsidRPr="00B5345D">
        <w:rPr>
          <w:color w:val="000000" w:themeColor="text1"/>
        </w:rPr>
        <w:t xml:space="preserve">endogenous </w:t>
      </w:r>
      <w:r w:rsidRPr="00B5345D">
        <w:rPr>
          <w:color w:val="000000" w:themeColor="text1"/>
        </w:rPr>
        <w:t xml:space="preserve">variables with </w:t>
      </w:r>
      <w:r w:rsidR="00380F2D" w:rsidRPr="00B5345D">
        <w:rPr>
          <w:color w:val="000000" w:themeColor="text1"/>
        </w:rPr>
        <w:t xml:space="preserve">endogenous </w:t>
      </w:r>
      <w:r w:rsidRPr="00B5345D">
        <w:rPr>
          <w:color w:val="000000" w:themeColor="text1"/>
        </w:rPr>
        <w:t xml:space="preserve">variables. Missing data was addressed with full information maximum likelihood (Graham, 2003). Coefficients were unstandardized and </w:t>
      </w:r>
      <w:r w:rsidR="00045591" w:rsidRPr="00B5345D">
        <w:rPr>
          <w:color w:val="000000" w:themeColor="text1"/>
        </w:rPr>
        <w:t>confidence intervals</w:t>
      </w:r>
      <w:r w:rsidRPr="00B5345D">
        <w:rPr>
          <w:color w:val="000000" w:themeColor="text1"/>
        </w:rPr>
        <w:t xml:space="preserve"> were </w:t>
      </w:r>
      <w:r w:rsidR="00045591" w:rsidRPr="00B5345D">
        <w:rPr>
          <w:color w:val="000000" w:themeColor="text1"/>
        </w:rPr>
        <w:t>computed</w:t>
      </w:r>
      <w:r w:rsidRPr="00B5345D">
        <w:rPr>
          <w:color w:val="000000" w:themeColor="text1"/>
        </w:rPr>
        <w:t xml:space="preserve"> from 5,000 bias-corrected bootstrapped samples. </w:t>
      </w:r>
    </w:p>
    <w:p w14:paraId="36552741" w14:textId="0CE2F322" w:rsidR="002062B9" w:rsidRPr="00B5345D" w:rsidRDefault="002062B9" w:rsidP="002062B9">
      <w:pPr>
        <w:spacing w:line="480" w:lineRule="auto"/>
        <w:jc w:val="center"/>
        <w:rPr>
          <w:b/>
          <w:bCs/>
          <w:color w:val="000000" w:themeColor="text1"/>
        </w:rPr>
      </w:pPr>
      <w:r w:rsidRPr="00B5345D">
        <w:rPr>
          <w:b/>
          <w:bCs/>
          <w:color w:val="000000" w:themeColor="text1"/>
        </w:rPr>
        <w:t xml:space="preserve">Results </w:t>
      </w:r>
    </w:p>
    <w:p w14:paraId="73766EF8" w14:textId="21A0F148" w:rsidR="00D83AD4" w:rsidRPr="00B5345D" w:rsidRDefault="00D83AD4" w:rsidP="00D83AD4">
      <w:pPr>
        <w:spacing w:line="480" w:lineRule="auto"/>
        <w:rPr>
          <w:b/>
          <w:bCs/>
          <w:color w:val="000000" w:themeColor="text1"/>
        </w:rPr>
      </w:pPr>
      <w:r w:rsidRPr="00B5345D">
        <w:rPr>
          <w:b/>
          <w:bCs/>
          <w:color w:val="000000" w:themeColor="text1"/>
        </w:rPr>
        <w:t>Study 1 Results</w:t>
      </w:r>
    </w:p>
    <w:p w14:paraId="6A82E20A" w14:textId="3987A21A" w:rsidR="00AD691A" w:rsidRPr="00B5345D" w:rsidRDefault="00CC2235" w:rsidP="00AD691A">
      <w:pPr>
        <w:spacing w:line="480" w:lineRule="auto"/>
        <w:ind w:firstLine="720"/>
        <w:rPr>
          <w:color w:val="000000" w:themeColor="text1"/>
        </w:rPr>
      </w:pPr>
      <w:r w:rsidRPr="00B5345D">
        <w:rPr>
          <w:color w:val="000000" w:themeColor="text1"/>
        </w:rPr>
        <w:t>P</w:t>
      </w:r>
      <w:r w:rsidR="00D83AD4" w:rsidRPr="00B5345D">
        <w:rPr>
          <w:color w:val="000000" w:themeColor="text1"/>
        </w:rPr>
        <w:t xml:space="preserve">erceived susceptibility, perceived barriers, and self-efficacy were significantly associated with sleep quality (see Figure </w:t>
      </w:r>
      <w:r w:rsidR="00AD691A" w:rsidRPr="00B5345D">
        <w:rPr>
          <w:color w:val="000000" w:themeColor="text1"/>
        </w:rPr>
        <w:t>1</w:t>
      </w:r>
      <w:r w:rsidR="00D83AD4" w:rsidRPr="00B5345D">
        <w:rPr>
          <w:color w:val="000000" w:themeColor="text1"/>
        </w:rPr>
        <w:t xml:space="preserve">). </w:t>
      </w:r>
      <w:r w:rsidR="00692D8C" w:rsidRPr="00B5345D">
        <w:rPr>
          <w:color w:val="000000" w:themeColor="text1"/>
        </w:rPr>
        <w:t>Weaker</w:t>
      </w:r>
      <w:r w:rsidR="00A37E90" w:rsidRPr="00B5345D">
        <w:rPr>
          <w:color w:val="000000" w:themeColor="text1"/>
        </w:rPr>
        <w:t xml:space="preserve"> self-efficacy</w:t>
      </w:r>
      <w:r w:rsidR="00692D8C" w:rsidRPr="00B5345D">
        <w:rPr>
          <w:color w:val="000000" w:themeColor="text1"/>
        </w:rPr>
        <w:t xml:space="preserve">, greater </w:t>
      </w:r>
      <w:r w:rsidR="00A37E90" w:rsidRPr="00B5345D">
        <w:rPr>
          <w:color w:val="000000" w:themeColor="text1"/>
        </w:rPr>
        <w:t>perceived barriers</w:t>
      </w:r>
      <w:r w:rsidR="00692D8C" w:rsidRPr="00B5345D">
        <w:rPr>
          <w:color w:val="000000" w:themeColor="text1"/>
        </w:rPr>
        <w:t xml:space="preserve">, and greater perceived susceptibility to adverse health outcomes from poor sleep </w:t>
      </w:r>
      <w:r w:rsidR="00A37E90" w:rsidRPr="00B5345D">
        <w:rPr>
          <w:color w:val="000000" w:themeColor="text1"/>
        </w:rPr>
        <w:t xml:space="preserve">were associated with </w:t>
      </w:r>
      <w:r w:rsidR="00692D8C" w:rsidRPr="00B5345D">
        <w:rPr>
          <w:color w:val="000000" w:themeColor="text1"/>
        </w:rPr>
        <w:t>worse</w:t>
      </w:r>
      <w:r w:rsidR="00A37E90" w:rsidRPr="00B5345D">
        <w:rPr>
          <w:color w:val="000000" w:themeColor="text1"/>
        </w:rPr>
        <w:t xml:space="preserve"> sleep quality. </w:t>
      </w:r>
      <w:r w:rsidR="00D83AD4" w:rsidRPr="00B5345D">
        <w:rPr>
          <w:color w:val="000000" w:themeColor="text1"/>
        </w:rPr>
        <w:t>The relationships between severity, benefits, cue to action, and sleep quality were not statistically significant.</w:t>
      </w:r>
      <w:r w:rsidR="007725D2" w:rsidRPr="00B5345D">
        <w:rPr>
          <w:color w:val="000000" w:themeColor="text1"/>
        </w:rPr>
        <w:t xml:space="preserve"> Regarding mental health outcomes, participants’ self-reported sleep quality was significantly associated with depression, anxiety, and well-being. Better sleep quality was associated with better mental well-being, whereas worse sleep quality was related to more severe depression and anxiety.</w:t>
      </w:r>
    </w:p>
    <w:p w14:paraId="108C1D66" w14:textId="3C7ADD0B" w:rsidR="007725D2" w:rsidRPr="00B5345D" w:rsidRDefault="007725D2" w:rsidP="007725D2">
      <w:pPr>
        <w:spacing w:line="480" w:lineRule="auto"/>
        <w:jc w:val="center"/>
        <w:rPr>
          <w:color w:val="000000" w:themeColor="text1"/>
        </w:rPr>
      </w:pPr>
      <w:r w:rsidRPr="00B5345D">
        <w:rPr>
          <w:color w:val="000000" w:themeColor="text1"/>
        </w:rPr>
        <w:t>[ENTER FIGURE 1 HERE]</w:t>
      </w:r>
    </w:p>
    <w:p w14:paraId="743B0A3B" w14:textId="518B72B3" w:rsidR="00677310" w:rsidRPr="00B5345D" w:rsidRDefault="002C488E" w:rsidP="005B5F53">
      <w:pPr>
        <w:spacing w:line="480" w:lineRule="auto"/>
        <w:ind w:firstLine="720"/>
        <w:rPr>
          <w:color w:val="000000" w:themeColor="text1"/>
        </w:rPr>
      </w:pPr>
      <w:r w:rsidRPr="00B5345D">
        <w:rPr>
          <w:color w:val="000000" w:themeColor="text1"/>
        </w:rPr>
        <w:t>For indirect effects</w:t>
      </w:r>
      <w:r w:rsidR="001A09EC" w:rsidRPr="00B5345D">
        <w:rPr>
          <w:color w:val="000000" w:themeColor="text1"/>
        </w:rPr>
        <w:t xml:space="preserve"> (see </w:t>
      </w:r>
      <w:r w:rsidR="002C129B" w:rsidRPr="00B5345D">
        <w:rPr>
          <w:color w:val="000000" w:themeColor="text1"/>
        </w:rPr>
        <w:t xml:space="preserve">Table </w:t>
      </w:r>
      <w:r w:rsidR="00CC0B23" w:rsidRPr="00B5345D">
        <w:rPr>
          <w:color w:val="000000" w:themeColor="text1"/>
        </w:rPr>
        <w:t>1</w:t>
      </w:r>
      <w:r w:rsidR="001A09EC" w:rsidRPr="00B5345D">
        <w:rPr>
          <w:color w:val="000000" w:themeColor="text1"/>
        </w:rPr>
        <w:t>)</w:t>
      </w:r>
      <w:r w:rsidRPr="00B5345D">
        <w:rPr>
          <w:color w:val="000000" w:themeColor="text1"/>
        </w:rPr>
        <w:t>, perceived s</w:t>
      </w:r>
      <w:r w:rsidR="00643A3D" w:rsidRPr="00B5345D">
        <w:rPr>
          <w:color w:val="000000" w:themeColor="text1"/>
        </w:rPr>
        <w:t xml:space="preserve">usceptibility </w:t>
      </w:r>
      <w:r w:rsidRPr="00B5345D">
        <w:rPr>
          <w:color w:val="000000" w:themeColor="text1"/>
        </w:rPr>
        <w:t>to adverse health outcomes from poor sleep was</w:t>
      </w:r>
      <w:r w:rsidR="00643A3D" w:rsidRPr="00B5345D">
        <w:rPr>
          <w:color w:val="000000" w:themeColor="text1"/>
        </w:rPr>
        <w:t xml:space="preserve"> associated with worse sleep, which in turn was associated with more severe depression and anxiety. </w:t>
      </w:r>
      <w:r w:rsidRPr="00B5345D">
        <w:rPr>
          <w:color w:val="000000" w:themeColor="text1"/>
        </w:rPr>
        <w:t>The same pattern was fou</w:t>
      </w:r>
      <w:r w:rsidR="00CB7F6E" w:rsidRPr="00B5345D">
        <w:rPr>
          <w:color w:val="000000" w:themeColor="text1"/>
        </w:rPr>
        <w:t>nd</w:t>
      </w:r>
      <w:r w:rsidRPr="00B5345D">
        <w:rPr>
          <w:color w:val="000000" w:themeColor="text1"/>
        </w:rPr>
        <w:t xml:space="preserve"> for perceived barriers on depression and anxiety</w:t>
      </w:r>
      <w:r w:rsidR="002C129B" w:rsidRPr="00B5345D">
        <w:rPr>
          <w:color w:val="000000" w:themeColor="text1"/>
        </w:rPr>
        <w:t xml:space="preserve">. </w:t>
      </w:r>
      <w:r w:rsidR="00643A3D" w:rsidRPr="00B5345D">
        <w:rPr>
          <w:color w:val="000000" w:themeColor="text1"/>
        </w:rPr>
        <w:t>However, stronger self-efficacy was associated with better sleep</w:t>
      </w:r>
      <w:r w:rsidRPr="00B5345D">
        <w:rPr>
          <w:color w:val="000000" w:themeColor="text1"/>
        </w:rPr>
        <w:t>,</w:t>
      </w:r>
      <w:r w:rsidR="00643A3D" w:rsidRPr="00B5345D">
        <w:rPr>
          <w:color w:val="000000" w:themeColor="text1"/>
        </w:rPr>
        <w:t xml:space="preserve"> which was in turn </w:t>
      </w:r>
      <w:r w:rsidR="00643A3D" w:rsidRPr="00B5345D">
        <w:rPr>
          <w:color w:val="000000" w:themeColor="text1"/>
        </w:rPr>
        <w:lastRenderedPageBreak/>
        <w:t>associated with reduced depression and anxiety. Perceived susceptibility and barriers related to worse sleep, which was then associated with reduced well-being. Perceived self-efficacy was associated with better sleep, which was in turn associated with better mental well-being.</w:t>
      </w:r>
    </w:p>
    <w:p w14:paraId="6CDA2B44" w14:textId="65935778" w:rsidR="002C129B" w:rsidRPr="00B5345D" w:rsidRDefault="002C129B" w:rsidP="005B5F53">
      <w:pPr>
        <w:spacing w:line="480" w:lineRule="auto"/>
        <w:jc w:val="center"/>
        <w:rPr>
          <w:color w:val="000000" w:themeColor="text1"/>
        </w:rPr>
      </w:pPr>
      <w:r w:rsidRPr="00B5345D">
        <w:rPr>
          <w:color w:val="000000" w:themeColor="text1"/>
        </w:rPr>
        <w:t xml:space="preserve">[ENTER TABLE </w:t>
      </w:r>
      <w:r w:rsidR="00CC0B23" w:rsidRPr="00B5345D">
        <w:rPr>
          <w:color w:val="000000" w:themeColor="text1"/>
        </w:rPr>
        <w:t>1</w:t>
      </w:r>
      <w:r w:rsidRPr="00B5345D">
        <w:rPr>
          <w:color w:val="000000" w:themeColor="text1"/>
        </w:rPr>
        <w:t xml:space="preserve"> HERE]</w:t>
      </w:r>
    </w:p>
    <w:p w14:paraId="34B1EF1D" w14:textId="00D61E6D" w:rsidR="00692D8C" w:rsidRPr="00B5345D" w:rsidRDefault="004A5BE6" w:rsidP="00692D8C">
      <w:pPr>
        <w:spacing w:line="480" w:lineRule="auto"/>
        <w:ind w:firstLine="720"/>
        <w:rPr>
          <w:color w:val="000000" w:themeColor="text1"/>
        </w:rPr>
      </w:pPr>
      <w:r w:rsidRPr="00B5345D">
        <w:rPr>
          <w:color w:val="000000" w:themeColor="text1"/>
        </w:rPr>
        <w:t>On average, p</w:t>
      </w:r>
      <w:r w:rsidR="00692D8C" w:rsidRPr="00B5345D">
        <w:rPr>
          <w:color w:val="000000" w:themeColor="text1"/>
        </w:rPr>
        <w:t xml:space="preserve">articipants tried three types of home remedies </w:t>
      </w:r>
      <w:r w:rsidRPr="00B5345D">
        <w:rPr>
          <w:color w:val="000000" w:themeColor="text1"/>
        </w:rPr>
        <w:t>in</w:t>
      </w:r>
      <w:r w:rsidR="00692D8C" w:rsidRPr="00B5345D">
        <w:rPr>
          <w:color w:val="000000" w:themeColor="text1"/>
        </w:rPr>
        <w:t xml:space="preserve"> the past month (</w:t>
      </w:r>
      <w:r w:rsidR="00692D8C" w:rsidRPr="00B5345D">
        <w:rPr>
          <w:i/>
          <w:iCs/>
          <w:color w:val="000000" w:themeColor="text1"/>
        </w:rPr>
        <w:t xml:space="preserve">M </w:t>
      </w:r>
      <w:r w:rsidR="00692D8C" w:rsidRPr="00B5345D">
        <w:rPr>
          <w:color w:val="000000" w:themeColor="text1"/>
        </w:rPr>
        <w:t xml:space="preserve">= 2.91, </w:t>
      </w:r>
      <w:r w:rsidR="00692D8C" w:rsidRPr="00B5345D">
        <w:rPr>
          <w:i/>
          <w:iCs/>
          <w:color w:val="000000" w:themeColor="text1"/>
        </w:rPr>
        <w:t xml:space="preserve">SD </w:t>
      </w:r>
      <w:r w:rsidR="00692D8C" w:rsidRPr="00B5345D">
        <w:rPr>
          <w:color w:val="000000" w:themeColor="text1"/>
        </w:rPr>
        <w:t>= 1.63)</w:t>
      </w:r>
      <w:r w:rsidRPr="00B5345D">
        <w:rPr>
          <w:color w:val="000000" w:themeColor="text1"/>
        </w:rPr>
        <w:t>,</w:t>
      </w:r>
      <w:r w:rsidR="00AD691A" w:rsidRPr="00B5345D">
        <w:rPr>
          <w:color w:val="000000" w:themeColor="text1"/>
        </w:rPr>
        <w:t xml:space="preserve"> with the top three </w:t>
      </w:r>
      <w:r w:rsidRPr="00B5345D">
        <w:rPr>
          <w:color w:val="000000" w:themeColor="text1"/>
        </w:rPr>
        <w:t>behavio</w:t>
      </w:r>
      <w:r w:rsidR="00C44A77" w:rsidRPr="00B5345D">
        <w:rPr>
          <w:color w:val="000000" w:themeColor="text1"/>
        </w:rPr>
        <w:t>u</w:t>
      </w:r>
      <w:r w:rsidRPr="00B5345D">
        <w:rPr>
          <w:color w:val="000000" w:themeColor="text1"/>
        </w:rPr>
        <w:t>rs</w:t>
      </w:r>
      <w:r w:rsidR="00AD691A" w:rsidRPr="00B5345D">
        <w:rPr>
          <w:color w:val="000000" w:themeColor="text1"/>
        </w:rPr>
        <w:t xml:space="preserve"> </w:t>
      </w:r>
      <w:r w:rsidRPr="00B5345D">
        <w:rPr>
          <w:color w:val="000000" w:themeColor="text1"/>
        </w:rPr>
        <w:t>being the use of</w:t>
      </w:r>
      <w:r w:rsidR="00AD691A" w:rsidRPr="00B5345D">
        <w:rPr>
          <w:color w:val="000000" w:themeColor="text1"/>
        </w:rPr>
        <w:t xml:space="preserve"> a sleep schedule, </w:t>
      </w:r>
      <w:r w:rsidRPr="00B5345D">
        <w:rPr>
          <w:color w:val="000000" w:themeColor="text1"/>
        </w:rPr>
        <w:t xml:space="preserve">playing </w:t>
      </w:r>
      <w:r w:rsidR="00AD691A" w:rsidRPr="00B5345D">
        <w:rPr>
          <w:color w:val="000000" w:themeColor="text1"/>
        </w:rPr>
        <w:t>soothing music, and improving air quality</w:t>
      </w:r>
      <w:r w:rsidR="007725D2" w:rsidRPr="00B5345D">
        <w:rPr>
          <w:color w:val="000000" w:themeColor="text1"/>
        </w:rPr>
        <w:t xml:space="preserve"> (see Table </w:t>
      </w:r>
      <w:r w:rsidR="00CC0B23" w:rsidRPr="00B5345D">
        <w:rPr>
          <w:color w:val="000000" w:themeColor="text1"/>
        </w:rPr>
        <w:t>2</w:t>
      </w:r>
      <w:r w:rsidR="007725D2" w:rsidRPr="00B5345D">
        <w:rPr>
          <w:color w:val="000000" w:themeColor="text1"/>
        </w:rPr>
        <w:t>)</w:t>
      </w:r>
      <w:r w:rsidR="00692D8C" w:rsidRPr="00B5345D">
        <w:rPr>
          <w:color w:val="000000" w:themeColor="text1"/>
        </w:rPr>
        <w:t>. Most remedies were not significantly associated with sleep quality</w:t>
      </w:r>
      <w:r w:rsidR="005B5F53" w:rsidRPr="00B5345D">
        <w:rPr>
          <w:color w:val="000000" w:themeColor="text1"/>
        </w:rPr>
        <w:t xml:space="preserve"> (</w:t>
      </w:r>
      <w:r w:rsidR="00952F8C" w:rsidRPr="00B5345D">
        <w:rPr>
          <w:color w:val="000000" w:themeColor="text1"/>
        </w:rPr>
        <w:t>see</w:t>
      </w:r>
      <w:r w:rsidR="005B5F53" w:rsidRPr="00B5345D">
        <w:rPr>
          <w:color w:val="000000" w:themeColor="text1"/>
        </w:rPr>
        <w:t xml:space="preserve"> Table </w:t>
      </w:r>
      <w:r w:rsidR="00CC0B23" w:rsidRPr="00B5345D">
        <w:rPr>
          <w:color w:val="000000" w:themeColor="text1"/>
        </w:rPr>
        <w:t>3</w:t>
      </w:r>
      <w:r w:rsidR="005B5F53" w:rsidRPr="00B5345D">
        <w:rPr>
          <w:color w:val="000000" w:themeColor="text1"/>
        </w:rPr>
        <w:t>)</w:t>
      </w:r>
      <w:r w:rsidR="00692D8C" w:rsidRPr="00B5345D">
        <w:rPr>
          <w:color w:val="000000" w:themeColor="text1"/>
        </w:rPr>
        <w:t xml:space="preserve">. Participants who used prescription medication for sleep, over-the-counter sleep aids, or marijuana reported worse sleep than those who did not. Taken together, none of the tested remedies positively predicted </w:t>
      </w:r>
      <w:r w:rsidRPr="00B5345D">
        <w:rPr>
          <w:color w:val="000000" w:themeColor="text1"/>
        </w:rPr>
        <w:t>quality</w:t>
      </w:r>
      <w:r w:rsidR="00692D8C" w:rsidRPr="00B5345D">
        <w:rPr>
          <w:color w:val="000000" w:themeColor="text1"/>
        </w:rPr>
        <w:t xml:space="preserve"> sleep. Similar patterns were observed in the indirect effects. Most indirect effects with popular remedies as exogenous variables were not statistically significant yet participants who used prescription medication for sleep, over-the-counter sleep aids, or marijuana reported greater depression</w:t>
      </w:r>
      <w:r w:rsidRPr="00B5345D">
        <w:rPr>
          <w:color w:val="000000" w:themeColor="text1"/>
        </w:rPr>
        <w:t xml:space="preserve"> </w:t>
      </w:r>
      <w:r w:rsidR="00692D8C" w:rsidRPr="00B5345D">
        <w:rPr>
          <w:color w:val="000000" w:themeColor="text1"/>
        </w:rPr>
        <w:t>and anxiety, as well as decreased mental well-being, through worse sleep quality.</w:t>
      </w:r>
    </w:p>
    <w:p w14:paraId="32192E3F" w14:textId="7BE72C53" w:rsidR="00400C86" w:rsidRPr="00B5345D" w:rsidRDefault="005B5F53" w:rsidP="005B5F53">
      <w:pPr>
        <w:spacing w:line="480" w:lineRule="auto"/>
        <w:jc w:val="center"/>
        <w:rPr>
          <w:color w:val="000000" w:themeColor="text1"/>
        </w:rPr>
      </w:pPr>
      <w:r w:rsidRPr="00B5345D">
        <w:rPr>
          <w:color w:val="000000" w:themeColor="text1"/>
        </w:rPr>
        <w:t xml:space="preserve">[ENTER TABLE </w:t>
      </w:r>
      <w:r w:rsidR="00CC0B23" w:rsidRPr="00B5345D">
        <w:rPr>
          <w:color w:val="000000" w:themeColor="text1"/>
        </w:rPr>
        <w:t>2</w:t>
      </w:r>
      <w:r w:rsidRPr="00B5345D">
        <w:rPr>
          <w:color w:val="000000" w:themeColor="text1"/>
        </w:rPr>
        <w:t xml:space="preserve"> HERE]</w:t>
      </w:r>
    </w:p>
    <w:p w14:paraId="4456F703" w14:textId="336794B8" w:rsidR="00952F8C" w:rsidRPr="00B5345D" w:rsidRDefault="00952F8C" w:rsidP="005B5F53">
      <w:pPr>
        <w:spacing w:line="480" w:lineRule="auto"/>
        <w:jc w:val="center"/>
        <w:rPr>
          <w:color w:val="000000" w:themeColor="text1"/>
        </w:rPr>
      </w:pPr>
      <w:r w:rsidRPr="00B5345D">
        <w:rPr>
          <w:color w:val="000000" w:themeColor="text1"/>
        </w:rPr>
        <w:t xml:space="preserve">[ENTER TABLE </w:t>
      </w:r>
      <w:r w:rsidR="00CC0B23" w:rsidRPr="00B5345D">
        <w:rPr>
          <w:color w:val="000000" w:themeColor="text1"/>
        </w:rPr>
        <w:t xml:space="preserve">3 </w:t>
      </w:r>
      <w:r w:rsidRPr="00B5345D">
        <w:rPr>
          <w:color w:val="000000" w:themeColor="text1"/>
        </w:rPr>
        <w:t>HERE]</w:t>
      </w:r>
    </w:p>
    <w:p w14:paraId="48DDD8F0" w14:textId="33E327A1" w:rsidR="002062B9" w:rsidRPr="00B5345D" w:rsidRDefault="002062B9" w:rsidP="00400C86">
      <w:pPr>
        <w:spacing w:line="480" w:lineRule="auto"/>
        <w:rPr>
          <w:b/>
          <w:bCs/>
          <w:color w:val="000000" w:themeColor="text1"/>
        </w:rPr>
      </w:pPr>
      <w:r w:rsidRPr="00B5345D">
        <w:rPr>
          <w:b/>
          <w:bCs/>
          <w:color w:val="000000" w:themeColor="text1"/>
        </w:rPr>
        <w:t xml:space="preserve">Study 2 Results </w:t>
      </w:r>
    </w:p>
    <w:p w14:paraId="66977069" w14:textId="7BF229D4" w:rsidR="002062B9" w:rsidRPr="00B5345D" w:rsidRDefault="002062B9" w:rsidP="001A09EC">
      <w:pPr>
        <w:spacing w:line="480" w:lineRule="auto"/>
        <w:ind w:firstLine="720"/>
        <w:rPr>
          <w:color w:val="000000" w:themeColor="text1"/>
        </w:rPr>
      </w:pPr>
      <w:r w:rsidRPr="00B5345D">
        <w:rPr>
          <w:color w:val="000000" w:themeColor="text1"/>
        </w:rPr>
        <w:t xml:space="preserve">When testing how TPB constructs predicted participants’ sleep quality, all tested paths were statistically significant (see Figure </w:t>
      </w:r>
      <w:r w:rsidR="0042360F" w:rsidRPr="00B5345D">
        <w:rPr>
          <w:color w:val="000000" w:themeColor="text1"/>
        </w:rPr>
        <w:t>2</w:t>
      </w:r>
      <w:r w:rsidRPr="00B5345D">
        <w:rPr>
          <w:color w:val="000000" w:themeColor="text1"/>
        </w:rPr>
        <w:t xml:space="preserve">). Stronger attitudes, injunctive </w:t>
      </w:r>
      <w:r w:rsidR="001A09EC" w:rsidRPr="00B5345D">
        <w:rPr>
          <w:color w:val="000000" w:themeColor="text1"/>
        </w:rPr>
        <w:t>norms,</w:t>
      </w:r>
      <w:r w:rsidRPr="00B5345D">
        <w:rPr>
          <w:color w:val="000000" w:themeColor="text1"/>
        </w:rPr>
        <w:t xml:space="preserve"> descriptive norms</w:t>
      </w:r>
      <w:r w:rsidR="001A09EC" w:rsidRPr="00B5345D">
        <w:rPr>
          <w:color w:val="000000" w:themeColor="text1"/>
        </w:rPr>
        <w:t xml:space="preserve"> </w:t>
      </w:r>
      <w:r w:rsidRPr="00B5345D">
        <w:rPr>
          <w:color w:val="000000" w:themeColor="text1"/>
        </w:rPr>
        <w:t>and perceived behavio</w:t>
      </w:r>
      <w:r w:rsidR="00C44A77" w:rsidRPr="00B5345D">
        <w:rPr>
          <w:color w:val="000000" w:themeColor="text1"/>
        </w:rPr>
        <w:t>u</w:t>
      </w:r>
      <w:r w:rsidRPr="00B5345D">
        <w:rPr>
          <w:color w:val="000000" w:themeColor="text1"/>
        </w:rPr>
        <w:t>r control were all associated with stronger behavio</w:t>
      </w:r>
      <w:r w:rsidR="00C44A77" w:rsidRPr="00B5345D">
        <w:rPr>
          <w:color w:val="000000" w:themeColor="text1"/>
        </w:rPr>
        <w:t>u</w:t>
      </w:r>
      <w:r w:rsidRPr="00B5345D">
        <w:rPr>
          <w:color w:val="000000" w:themeColor="text1"/>
        </w:rPr>
        <w:t xml:space="preserve">ral intentions toward getting </w:t>
      </w:r>
      <w:r w:rsidR="001A09EC" w:rsidRPr="00B5345D">
        <w:rPr>
          <w:color w:val="000000" w:themeColor="text1"/>
        </w:rPr>
        <w:t>good</w:t>
      </w:r>
      <w:r w:rsidRPr="00B5345D">
        <w:rPr>
          <w:color w:val="000000" w:themeColor="text1"/>
        </w:rPr>
        <w:t xml:space="preserve"> sleep, which was in turn associated with better self-reported sleep-quality. </w:t>
      </w:r>
    </w:p>
    <w:p w14:paraId="43F1E177" w14:textId="7EA4A230" w:rsidR="002062B9" w:rsidRPr="00B5345D" w:rsidRDefault="005B5F53" w:rsidP="005B5F53">
      <w:pPr>
        <w:spacing w:line="480" w:lineRule="auto"/>
        <w:jc w:val="center"/>
        <w:rPr>
          <w:color w:val="000000" w:themeColor="text1"/>
        </w:rPr>
      </w:pPr>
      <w:r w:rsidRPr="00B5345D">
        <w:rPr>
          <w:color w:val="000000" w:themeColor="text1"/>
        </w:rPr>
        <w:t>[ENTER FIGURE 2 HERE]</w:t>
      </w:r>
    </w:p>
    <w:p w14:paraId="582BF32A" w14:textId="6B3EB481" w:rsidR="001A09EC" w:rsidRPr="00B5345D" w:rsidRDefault="001A09EC" w:rsidP="002A1D35">
      <w:pPr>
        <w:spacing w:line="480" w:lineRule="auto"/>
        <w:ind w:firstLine="720"/>
        <w:rPr>
          <w:color w:val="000000" w:themeColor="text1"/>
        </w:rPr>
      </w:pPr>
      <w:r w:rsidRPr="00B5345D">
        <w:rPr>
          <w:color w:val="000000" w:themeColor="text1"/>
        </w:rPr>
        <w:lastRenderedPageBreak/>
        <w:t xml:space="preserve">When considering mental health and well-being, tested paths were again all statistically significant (see Table </w:t>
      </w:r>
      <w:r w:rsidR="00CC0B23" w:rsidRPr="00B5345D">
        <w:rPr>
          <w:color w:val="000000" w:themeColor="text1"/>
        </w:rPr>
        <w:t>1</w:t>
      </w:r>
      <w:r w:rsidRPr="00B5345D">
        <w:rPr>
          <w:color w:val="000000" w:themeColor="text1"/>
        </w:rPr>
        <w:t>). Stronger attitudes, injunctive and descriptive norms, and behavio</w:t>
      </w:r>
      <w:r w:rsidR="00C44A77" w:rsidRPr="00B5345D">
        <w:rPr>
          <w:color w:val="000000" w:themeColor="text1"/>
        </w:rPr>
        <w:t>u</w:t>
      </w:r>
      <w:r w:rsidRPr="00B5345D">
        <w:rPr>
          <w:color w:val="000000" w:themeColor="text1"/>
        </w:rPr>
        <w:t>r control were all associated with a stronger behavio</w:t>
      </w:r>
      <w:r w:rsidR="00C44A77" w:rsidRPr="00B5345D">
        <w:rPr>
          <w:color w:val="000000" w:themeColor="text1"/>
        </w:rPr>
        <w:t>u</w:t>
      </w:r>
      <w:r w:rsidRPr="00B5345D">
        <w:rPr>
          <w:color w:val="000000" w:themeColor="text1"/>
        </w:rPr>
        <w:t>ral intention to get good sleep. This increased behavio</w:t>
      </w:r>
      <w:r w:rsidR="00C44A77" w:rsidRPr="00B5345D">
        <w:rPr>
          <w:color w:val="000000" w:themeColor="text1"/>
        </w:rPr>
        <w:t>u</w:t>
      </w:r>
      <w:r w:rsidRPr="00B5345D">
        <w:rPr>
          <w:color w:val="000000" w:themeColor="text1"/>
        </w:rPr>
        <w:t>ral intention was associated with better sleep and reduced depression and anxiety symptoms. This increased intention was also associated with better sleep quality and mental well-being.</w:t>
      </w:r>
    </w:p>
    <w:p w14:paraId="2D39D09A" w14:textId="11EA1073" w:rsidR="002062B9" w:rsidRPr="00B5345D" w:rsidRDefault="002062B9" w:rsidP="00804052">
      <w:pPr>
        <w:spacing w:line="480" w:lineRule="auto"/>
        <w:ind w:firstLine="720"/>
        <w:rPr>
          <w:color w:val="000000" w:themeColor="text1"/>
        </w:rPr>
      </w:pPr>
      <w:r w:rsidRPr="00B5345D">
        <w:rPr>
          <w:color w:val="000000" w:themeColor="text1"/>
        </w:rPr>
        <w:t>Findings regarding popular remedies aligned with Study 1</w:t>
      </w:r>
      <w:r w:rsidR="005B5F53" w:rsidRPr="00B5345D">
        <w:rPr>
          <w:color w:val="000000" w:themeColor="text1"/>
        </w:rPr>
        <w:t xml:space="preserve"> results</w:t>
      </w:r>
      <w:r w:rsidRPr="00B5345D">
        <w:rPr>
          <w:color w:val="000000" w:themeColor="text1"/>
        </w:rPr>
        <w:t xml:space="preserve">. </w:t>
      </w:r>
      <w:r w:rsidR="005B5F53" w:rsidRPr="00B5345D">
        <w:rPr>
          <w:color w:val="000000" w:themeColor="text1"/>
        </w:rPr>
        <w:t>P</w:t>
      </w:r>
      <w:r w:rsidRPr="00B5345D">
        <w:rPr>
          <w:color w:val="000000" w:themeColor="text1"/>
        </w:rPr>
        <w:t xml:space="preserve">articipant tried </w:t>
      </w:r>
      <w:r w:rsidR="005B5F53" w:rsidRPr="00B5345D">
        <w:rPr>
          <w:color w:val="000000" w:themeColor="text1"/>
        </w:rPr>
        <w:t>an average of</w:t>
      </w:r>
      <w:r w:rsidRPr="00B5345D">
        <w:rPr>
          <w:color w:val="000000" w:themeColor="text1"/>
        </w:rPr>
        <w:t xml:space="preserve"> two</w:t>
      </w:r>
      <w:r w:rsidR="005B5F53" w:rsidRPr="00B5345D">
        <w:rPr>
          <w:color w:val="000000" w:themeColor="text1"/>
        </w:rPr>
        <w:t xml:space="preserve"> sleep </w:t>
      </w:r>
      <w:r w:rsidRPr="00B5345D">
        <w:rPr>
          <w:color w:val="000000" w:themeColor="text1"/>
        </w:rPr>
        <w:t>remedies during the past month (</w:t>
      </w:r>
      <w:r w:rsidRPr="00B5345D">
        <w:rPr>
          <w:i/>
          <w:iCs/>
          <w:color w:val="000000" w:themeColor="text1"/>
        </w:rPr>
        <w:t>M</w:t>
      </w:r>
      <w:r w:rsidRPr="00B5345D">
        <w:rPr>
          <w:color w:val="000000" w:themeColor="text1"/>
        </w:rPr>
        <w:t xml:space="preserve">=2.45, </w:t>
      </w:r>
      <w:r w:rsidRPr="00B5345D">
        <w:rPr>
          <w:i/>
          <w:iCs/>
          <w:color w:val="000000" w:themeColor="text1"/>
        </w:rPr>
        <w:t>SD</w:t>
      </w:r>
      <w:r w:rsidRPr="00B5345D">
        <w:rPr>
          <w:color w:val="000000" w:themeColor="text1"/>
        </w:rPr>
        <w:t>=1.54). However, none of the tested remedies were related to improved sleep quality</w:t>
      </w:r>
      <w:r w:rsidR="00CC2235" w:rsidRPr="00B5345D">
        <w:rPr>
          <w:color w:val="000000" w:themeColor="text1"/>
        </w:rPr>
        <w:t xml:space="preserve"> but</w:t>
      </w:r>
      <w:r w:rsidRPr="00B5345D">
        <w:rPr>
          <w:color w:val="000000" w:themeColor="text1"/>
        </w:rPr>
        <w:t xml:space="preserve"> were either not significantly related or contributed to worse sleep quality (i.e., soothing music, sleep aids, prescription medication, alcohol, and other remedies). When examining indirect effects, most paths were again not statistically significant</w:t>
      </w:r>
      <w:r w:rsidR="007725D2" w:rsidRPr="00B5345D">
        <w:rPr>
          <w:color w:val="000000" w:themeColor="text1"/>
        </w:rPr>
        <w:t xml:space="preserve"> (see Table </w:t>
      </w:r>
      <w:r w:rsidR="00CC0B23" w:rsidRPr="00B5345D">
        <w:rPr>
          <w:color w:val="000000" w:themeColor="text1"/>
        </w:rPr>
        <w:t>3</w:t>
      </w:r>
      <w:r w:rsidR="007725D2" w:rsidRPr="00B5345D">
        <w:rPr>
          <w:color w:val="000000" w:themeColor="text1"/>
        </w:rPr>
        <w:t>)</w:t>
      </w:r>
      <w:r w:rsidRPr="00B5345D">
        <w:rPr>
          <w:color w:val="000000" w:themeColor="text1"/>
        </w:rPr>
        <w:t>. Participants who used soothing music, sleep aids, prescription medication, alcohol, or other remedies reported stronger depression</w:t>
      </w:r>
      <w:r w:rsidR="00952F8C" w:rsidRPr="00B5345D">
        <w:rPr>
          <w:color w:val="000000" w:themeColor="text1"/>
        </w:rPr>
        <w:t xml:space="preserve"> </w:t>
      </w:r>
      <w:r w:rsidRPr="00B5345D">
        <w:rPr>
          <w:color w:val="000000" w:themeColor="text1"/>
        </w:rPr>
        <w:t>and anxiety</w:t>
      </w:r>
      <w:r w:rsidR="00952F8C" w:rsidRPr="00B5345D">
        <w:rPr>
          <w:color w:val="000000" w:themeColor="text1"/>
        </w:rPr>
        <w:t>,</w:t>
      </w:r>
      <w:r w:rsidRPr="00B5345D">
        <w:rPr>
          <w:color w:val="000000" w:themeColor="text1"/>
        </w:rPr>
        <w:t xml:space="preserve"> and worse mental well-being. These relationships were mediated through worse sleep quality. </w:t>
      </w:r>
    </w:p>
    <w:p w14:paraId="31CD54C5" w14:textId="402DDDAC" w:rsidR="002062B9" w:rsidRPr="00B5345D" w:rsidRDefault="00804052" w:rsidP="00804052">
      <w:pPr>
        <w:spacing w:line="480" w:lineRule="auto"/>
        <w:jc w:val="center"/>
        <w:rPr>
          <w:b/>
          <w:bCs/>
          <w:color w:val="000000" w:themeColor="text1"/>
        </w:rPr>
      </w:pPr>
      <w:r w:rsidRPr="00B5345D">
        <w:rPr>
          <w:b/>
          <w:bCs/>
          <w:color w:val="000000" w:themeColor="text1"/>
        </w:rPr>
        <w:t xml:space="preserve">Discussion </w:t>
      </w:r>
    </w:p>
    <w:p w14:paraId="6BBDDE7D" w14:textId="7B512E7F" w:rsidR="00AD3BC8" w:rsidRPr="00B5345D" w:rsidRDefault="00B609B8" w:rsidP="00F3066F">
      <w:pPr>
        <w:spacing w:line="480" w:lineRule="auto"/>
        <w:ind w:firstLine="720"/>
        <w:rPr>
          <w:color w:val="000000" w:themeColor="text1"/>
        </w:rPr>
      </w:pPr>
      <w:r w:rsidRPr="00B5345D">
        <w:rPr>
          <w:color w:val="000000" w:themeColor="text1"/>
        </w:rPr>
        <w:t>Using two surveys</w:t>
      </w:r>
      <w:r w:rsidR="00AD3BC8" w:rsidRPr="00B5345D">
        <w:rPr>
          <w:color w:val="000000" w:themeColor="text1"/>
        </w:rPr>
        <w:t xml:space="preserve">, </w:t>
      </w:r>
      <w:r w:rsidRPr="00B5345D">
        <w:rPr>
          <w:color w:val="000000" w:themeColor="text1"/>
        </w:rPr>
        <w:t xml:space="preserve">this study </w:t>
      </w:r>
      <w:r w:rsidR="005C7B49" w:rsidRPr="00B5345D">
        <w:rPr>
          <w:color w:val="000000" w:themeColor="text1"/>
        </w:rPr>
        <w:t>demonstrated</w:t>
      </w:r>
      <w:r w:rsidRPr="00B5345D">
        <w:rPr>
          <w:color w:val="000000" w:themeColor="text1"/>
        </w:rPr>
        <w:t xml:space="preserve"> the effectiveness of the health belief model and theory of planned behaviour </w:t>
      </w:r>
      <w:r w:rsidR="005C7B49" w:rsidRPr="00B5345D">
        <w:rPr>
          <w:color w:val="000000" w:themeColor="text1"/>
        </w:rPr>
        <w:t xml:space="preserve">in </w:t>
      </w:r>
      <w:r w:rsidR="00606582" w:rsidRPr="00B5345D">
        <w:rPr>
          <w:color w:val="000000" w:themeColor="text1"/>
        </w:rPr>
        <w:t xml:space="preserve">predicting </w:t>
      </w:r>
      <w:r w:rsidR="005F3029" w:rsidRPr="00B5345D">
        <w:rPr>
          <w:color w:val="000000" w:themeColor="text1"/>
        </w:rPr>
        <w:t>sleep outcomes among US college students</w:t>
      </w:r>
      <w:r w:rsidR="00AD3BC8" w:rsidRPr="00B5345D">
        <w:rPr>
          <w:color w:val="000000" w:themeColor="text1"/>
        </w:rPr>
        <w:t>.</w:t>
      </w:r>
      <w:r w:rsidR="005F3029" w:rsidRPr="00B5345D">
        <w:rPr>
          <w:color w:val="000000" w:themeColor="text1"/>
        </w:rPr>
        <w:t xml:space="preserve"> Additionally, the relationships</w:t>
      </w:r>
      <w:r w:rsidR="00AD3BC8" w:rsidRPr="00B5345D">
        <w:rPr>
          <w:color w:val="000000" w:themeColor="text1"/>
        </w:rPr>
        <w:t xml:space="preserve"> between popular home remedies and self-reported sleep quality</w:t>
      </w:r>
      <w:r w:rsidR="00885A7D" w:rsidRPr="00B5345D">
        <w:rPr>
          <w:color w:val="000000" w:themeColor="text1"/>
        </w:rPr>
        <w:t xml:space="preserve"> were examined</w:t>
      </w:r>
      <w:r w:rsidR="00F3066F" w:rsidRPr="00B5345D">
        <w:rPr>
          <w:color w:val="000000" w:themeColor="text1"/>
        </w:rPr>
        <w:t xml:space="preserve">, ultimately finding none of the measured behaviours to be associated with greater sleep quality. </w:t>
      </w:r>
      <w:r w:rsidR="008A039A" w:rsidRPr="00B5345D">
        <w:rPr>
          <w:color w:val="000000" w:themeColor="text1"/>
        </w:rPr>
        <w:t>The tried</w:t>
      </w:r>
      <w:r w:rsidR="00AD3BC8" w:rsidRPr="00B5345D">
        <w:rPr>
          <w:color w:val="000000" w:themeColor="text1"/>
        </w:rPr>
        <w:t xml:space="preserve"> remedies were either not statistically related to college students’ sleep or worked against </w:t>
      </w:r>
      <w:r w:rsidR="00885A7D" w:rsidRPr="00B5345D">
        <w:rPr>
          <w:color w:val="000000" w:themeColor="text1"/>
        </w:rPr>
        <w:t>s</w:t>
      </w:r>
      <w:r w:rsidR="005F3029" w:rsidRPr="00B5345D">
        <w:rPr>
          <w:color w:val="000000" w:themeColor="text1"/>
        </w:rPr>
        <w:t>elf-reported</w:t>
      </w:r>
      <w:r w:rsidR="00AD3BC8" w:rsidRPr="00B5345D">
        <w:rPr>
          <w:color w:val="000000" w:themeColor="text1"/>
        </w:rPr>
        <w:t xml:space="preserve"> sleep quality.</w:t>
      </w:r>
      <w:r w:rsidR="005F3029" w:rsidRPr="00B5345D">
        <w:rPr>
          <w:color w:val="000000" w:themeColor="text1"/>
        </w:rPr>
        <w:t xml:space="preserve"> Still, college students were found on average, to engage in at least two behaviours</w:t>
      </w:r>
      <w:r w:rsidR="00F3066F" w:rsidRPr="00B5345D">
        <w:rPr>
          <w:color w:val="000000" w:themeColor="text1"/>
        </w:rPr>
        <w:t xml:space="preserve"> to achieve better sleep</w:t>
      </w:r>
      <w:r w:rsidR="00DC6669" w:rsidRPr="00B5345D">
        <w:rPr>
          <w:color w:val="000000" w:themeColor="text1"/>
        </w:rPr>
        <w:t xml:space="preserve"> within the past month</w:t>
      </w:r>
      <w:r w:rsidR="005F3029" w:rsidRPr="00B5345D">
        <w:rPr>
          <w:color w:val="000000" w:themeColor="text1"/>
        </w:rPr>
        <w:t xml:space="preserve">. </w:t>
      </w:r>
      <w:r w:rsidR="00B82262" w:rsidRPr="00B5345D">
        <w:rPr>
          <w:color w:val="000000" w:themeColor="text1"/>
        </w:rPr>
        <w:t xml:space="preserve">These results may indicate a strong interest among college students in improving their sleep, as well as </w:t>
      </w:r>
      <w:r w:rsidR="00B82262" w:rsidRPr="00B5345D">
        <w:rPr>
          <w:color w:val="000000" w:themeColor="text1"/>
        </w:rPr>
        <w:lastRenderedPageBreak/>
        <w:t xml:space="preserve">highlight the need for research exploring how different sleep behaviors interact and combine to affect </w:t>
      </w:r>
      <w:commentRangeStart w:id="1"/>
      <w:r w:rsidR="00B82262" w:rsidRPr="00B5345D">
        <w:rPr>
          <w:color w:val="000000" w:themeColor="text1"/>
        </w:rPr>
        <w:t>sleep quality.</w:t>
      </w:r>
      <w:r w:rsidR="008A039A" w:rsidRPr="00B5345D">
        <w:rPr>
          <w:color w:val="000000" w:themeColor="text1"/>
        </w:rPr>
        <w:t xml:space="preserve"> </w:t>
      </w:r>
      <w:commentRangeEnd w:id="1"/>
      <w:r w:rsidR="00F3066F" w:rsidRPr="00B5345D">
        <w:rPr>
          <w:rStyle w:val="CommentReference"/>
          <w:color w:val="000000" w:themeColor="text1"/>
          <w:sz w:val="24"/>
          <w:szCs w:val="24"/>
        </w:rPr>
        <w:commentReference w:id="1"/>
      </w:r>
    </w:p>
    <w:p w14:paraId="59FE1B3D" w14:textId="2680D7AA" w:rsidR="008A039A" w:rsidRPr="00B5345D" w:rsidRDefault="00B82262" w:rsidP="00042EB3">
      <w:pPr>
        <w:spacing w:line="480" w:lineRule="auto"/>
        <w:ind w:firstLine="720"/>
        <w:rPr>
          <w:color w:val="000000" w:themeColor="text1"/>
        </w:rPr>
      </w:pPr>
      <w:r w:rsidRPr="00B5345D">
        <w:rPr>
          <w:color w:val="000000" w:themeColor="text1"/>
        </w:rPr>
        <w:t>Conversely, results demonstrated socio-cognitive beliefs about sleep to be significantly associated with college students’ sleep quality as the HBM and TPB were respectively partially and fully validated</w:t>
      </w:r>
      <w:r w:rsidR="00AD3BC8" w:rsidRPr="00B5345D">
        <w:rPr>
          <w:color w:val="000000" w:themeColor="text1"/>
        </w:rPr>
        <w:t xml:space="preserve">. </w:t>
      </w:r>
      <w:r w:rsidR="00F00BA8" w:rsidRPr="00B5345D">
        <w:rPr>
          <w:color w:val="000000" w:themeColor="text1"/>
        </w:rPr>
        <w:t xml:space="preserve">In Study 1, </w:t>
      </w:r>
      <w:r w:rsidR="008A039A" w:rsidRPr="00B5345D">
        <w:rPr>
          <w:color w:val="000000" w:themeColor="text1"/>
        </w:rPr>
        <w:t>participants</w:t>
      </w:r>
      <w:r w:rsidR="00F00BA8" w:rsidRPr="00B5345D">
        <w:rPr>
          <w:color w:val="000000" w:themeColor="text1"/>
        </w:rPr>
        <w:t xml:space="preserve"> who believed they were susceptible to negative </w:t>
      </w:r>
      <w:r w:rsidRPr="00B5345D">
        <w:rPr>
          <w:color w:val="000000" w:themeColor="text1"/>
        </w:rPr>
        <w:t>sleep-related health consequences</w:t>
      </w:r>
      <w:r w:rsidR="00F00BA8" w:rsidRPr="00B5345D">
        <w:rPr>
          <w:color w:val="000000" w:themeColor="text1"/>
        </w:rPr>
        <w:t xml:space="preserve"> or that there were significant </w:t>
      </w:r>
      <w:r w:rsidR="008A039A" w:rsidRPr="00B5345D">
        <w:rPr>
          <w:color w:val="000000" w:themeColor="text1"/>
        </w:rPr>
        <w:t xml:space="preserve">barriers in achieving </w:t>
      </w:r>
      <w:r w:rsidR="00F00BA8" w:rsidRPr="00B5345D">
        <w:rPr>
          <w:color w:val="000000" w:themeColor="text1"/>
        </w:rPr>
        <w:t xml:space="preserve">sleep were more likely to report poor sleep. However, participants who were confident about their corrective sleep actions </w:t>
      </w:r>
      <w:r w:rsidR="008A039A" w:rsidRPr="00B5345D">
        <w:rPr>
          <w:color w:val="000000" w:themeColor="text1"/>
        </w:rPr>
        <w:t>indicated</w:t>
      </w:r>
      <w:r w:rsidR="00F00BA8" w:rsidRPr="00B5345D">
        <w:rPr>
          <w:color w:val="000000" w:themeColor="text1"/>
        </w:rPr>
        <w:t xml:space="preserve"> better sleep quality. In Study 2, attitudes, social norms - including descriptive and injunctive norm types - and perceived behavio</w:t>
      </w:r>
      <w:r w:rsidR="00C44A77" w:rsidRPr="00B5345D">
        <w:rPr>
          <w:color w:val="000000" w:themeColor="text1"/>
        </w:rPr>
        <w:t>u</w:t>
      </w:r>
      <w:r w:rsidR="00F00BA8" w:rsidRPr="00B5345D">
        <w:rPr>
          <w:color w:val="000000" w:themeColor="text1"/>
        </w:rPr>
        <w:t>ral control were associated with better sleep through stronger</w:t>
      </w:r>
      <w:r w:rsidR="00DC6669" w:rsidRPr="00B5345D">
        <w:rPr>
          <w:color w:val="000000" w:themeColor="text1"/>
        </w:rPr>
        <w:t xml:space="preserve"> sleep</w:t>
      </w:r>
      <w:r w:rsidR="00F00BA8" w:rsidRPr="00B5345D">
        <w:rPr>
          <w:color w:val="000000" w:themeColor="text1"/>
        </w:rPr>
        <w:t xml:space="preserve"> intentions. </w:t>
      </w:r>
      <w:r w:rsidR="008A039A" w:rsidRPr="00B5345D">
        <w:rPr>
          <w:color w:val="000000" w:themeColor="text1"/>
        </w:rPr>
        <w:t xml:space="preserve">Overall, this study highlights the importance of college students’ beliefs about sleep and suggests that future educational efforts should focus on enhancing their mindset around sleep behaviors. For example, to make salient the susceptibility of sleep-related risks, </w:t>
      </w:r>
      <w:r w:rsidR="00042EB3" w:rsidRPr="00B5345D">
        <w:rPr>
          <w:color w:val="000000" w:themeColor="text1"/>
        </w:rPr>
        <w:t xml:space="preserve">future campaigns and programs </w:t>
      </w:r>
      <w:r w:rsidR="00DC6669" w:rsidRPr="00B5345D">
        <w:rPr>
          <w:color w:val="000000" w:themeColor="text1"/>
        </w:rPr>
        <w:t>sh</w:t>
      </w:r>
      <w:r w:rsidR="00042EB3" w:rsidRPr="00B5345D">
        <w:rPr>
          <w:color w:val="000000" w:themeColor="text1"/>
        </w:rPr>
        <w:t>ould emphasize future-oriented communication and highlight the negative consequences of chronic sleep deprivation. Regarding perceived</w:t>
      </w:r>
      <w:r w:rsidR="008A039A" w:rsidRPr="00B5345D">
        <w:rPr>
          <w:color w:val="000000" w:themeColor="text1"/>
        </w:rPr>
        <w:t xml:space="preserve"> barriers and self-efficacy, it may be </w:t>
      </w:r>
      <w:r w:rsidR="00042EB3" w:rsidRPr="00B5345D">
        <w:rPr>
          <w:color w:val="000000" w:themeColor="text1"/>
        </w:rPr>
        <w:t>fruitful</w:t>
      </w:r>
      <w:r w:rsidR="008A039A" w:rsidRPr="00B5345D">
        <w:rPr>
          <w:color w:val="000000" w:themeColor="text1"/>
        </w:rPr>
        <w:t xml:space="preserve"> to add affirmation messages to existing </w:t>
      </w:r>
      <w:r w:rsidR="00042EB3" w:rsidRPr="00B5345D">
        <w:rPr>
          <w:color w:val="000000" w:themeColor="text1"/>
        </w:rPr>
        <w:t>sleep hygiene</w:t>
      </w:r>
      <w:r w:rsidR="008A039A" w:rsidRPr="00B5345D">
        <w:rPr>
          <w:color w:val="000000" w:themeColor="text1"/>
        </w:rPr>
        <w:t xml:space="preserve"> programs to </w:t>
      </w:r>
      <w:r w:rsidR="00042EB3" w:rsidRPr="00B5345D">
        <w:rPr>
          <w:color w:val="000000" w:themeColor="text1"/>
        </w:rPr>
        <w:t>increase</w:t>
      </w:r>
      <w:r w:rsidR="008A039A" w:rsidRPr="00B5345D">
        <w:rPr>
          <w:color w:val="000000" w:themeColor="text1"/>
        </w:rPr>
        <w:t xml:space="preserve"> students</w:t>
      </w:r>
      <w:r w:rsidR="00042EB3" w:rsidRPr="00B5345D">
        <w:rPr>
          <w:color w:val="000000" w:themeColor="text1"/>
        </w:rPr>
        <w:t>’</w:t>
      </w:r>
      <w:r w:rsidR="008A039A" w:rsidRPr="00B5345D">
        <w:rPr>
          <w:color w:val="000000" w:themeColor="text1"/>
        </w:rPr>
        <w:t xml:space="preserve"> confidence that sleep-related issues can be solved. </w:t>
      </w:r>
      <w:r w:rsidR="00042EB3" w:rsidRPr="00B5345D">
        <w:rPr>
          <w:color w:val="000000" w:themeColor="text1"/>
        </w:rPr>
        <w:t>Indeed</w:t>
      </w:r>
      <w:r w:rsidR="008A039A" w:rsidRPr="00B5345D">
        <w:rPr>
          <w:color w:val="000000" w:themeColor="text1"/>
        </w:rPr>
        <w:t>,</w:t>
      </w:r>
      <w:r w:rsidR="00042EB3" w:rsidRPr="00B5345D">
        <w:rPr>
          <w:color w:val="000000" w:themeColor="text1"/>
        </w:rPr>
        <w:t xml:space="preserve"> while</w:t>
      </w:r>
      <w:r w:rsidR="008A039A" w:rsidRPr="00B5345D">
        <w:rPr>
          <w:color w:val="000000" w:themeColor="text1"/>
        </w:rPr>
        <w:t xml:space="preserve"> there are many mHealth applications (apps) for sleep quality</w:t>
      </w:r>
      <w:r w:rsidR="00042EB3" w:rsidRPr="00B5345D">
        <w:rPr>
          <w:color w:val="000000" w:themeColor="text1"/>
        </w:rPr>
        <w:t>,</w:t>
      </w:r>
      <w:r w:rsidR="008A039A" w:rsidRPr="00B5345D">
        <w:rPr>
          <w:color w:val="000000" w:themeColor="text1"/>
        </w:rPr>
        <w:t xml:space="preserve"> rarely do any of these apps include messages explicitly appealing to a person’s self-efficacy</w:t>
      </w:r>
      <w:r w:rsidR="00042EB3" w:rsidRPr="00B5345D">
        <w:rPr>
          <w:color w:val="000000" w:themeColor="text1"/>
        </w:rPr>
        <w:t xml:space="preserve"> or control (Arroyo and Zawadzki, 2022)</w:t>
      </w:r>
      <w:r w:rsidR="008A039A" w:rsidRPr="00B5345D">
        <w:rPr>
          <w:color w:val="000000" w:themeColor="text1"/>
        </w:rPr>
        <w:t xml:space="preserve">. </w:t>
      </w:r>
    </w:p>
    <w:p w14:paraId="28F0DEAC" w14:textId="7FD67351" w:rsidR="00B609B8" w:rsidRPr="00B5345D" w:rsidRDefault="008A039A" w:rsidP="00DD259F">
      <w:pPr>
        <w:spacing w:line="480" w:lineRule="auto"/>
        <w:rPr>
          <w:color w:val="000000" w:themeColor="text1"/>
        </w:rPr>
      </w:pPr>
      <w:r w:rsidRPr="00B5345D">
        <w:rPr>
          <w:color w:val="000000" w:themeColor="text1"/>
        </w:rPr>
        <w:tab/>
        <w:t xml:space="preserve">In validating the TPB, both descriptive and injunctive norms were </w:t>
      </w:r>
      <w:r w:rsidR="00042EB3" w:rsidRPr="00B5345D">
        <w:rPr>
          <w:color w:val="000000" w:themeColor="text1"/>
        </w:rPr>
        <w:t xml:space="preserve">found to be </w:t>
      </w:r>
      <w:r w:rsidRPr="00B5345D">
        <w:rPr>
          <w:color w:val="000000" w:themeColor="text1"/>
        </w:rPr>
        <w:t>associated with college students’ sleep quality</w:t>
      </w:r>
      <w:r w:rsidR="002B53B6" w:rsidRPr="00B5345D">
        <w:rPr>
          <w:color w:val="000000" w:themeColor="text1"/>
        </w:rPr>
        <w:t xml:space="preserve">, contributing to the growing body of literature </w:t>
      </w:r>
      <w:r w:rsidR="00DC6669" w:rsidRPr="00B5345D">
        <w:rPr>
          <w:color w:val="000000" w:themeColor="text1"/>
        </w:rPr>
        <w:t>supporting</w:t>
      </w:r>
      <w:r w:rsidR="002B53B6" w:rsidRPr="00B5345D">
        <w:rPr>
          <w:color w:val="000000" w:themeColor="text1"/>
        </w:rPr>
        <w:t xml:space="preserve"> social norms as an influential factor (Hamilton et al., 2020; Lao et al., 2016). Descriptive norms refer to perceptions of what others typically do, providing cues about what is considered correct </w:t>
      </w:r>
      <w:r w:rsidR="002B53B6" w:rsidRPr="00B5345D">
        <w:rPr>
          <w:color w:val="000000" w:themeColor="text1"/>
        </w:rPr>
        <w:lastRenderedPageBreak/>
        <w:t xml:space="preserve">behavior (Cialdini et al., 1991). In contrast, injunctive norms reflect individuals' beliefs about whether their actions will be approved or disapproved of by important others, thereby motivating behavior in anticipation of social rewards or punishments (Cialdini et al., 1991). </w:t>
      </w:r>
      <w:r w:rsidR="002261A3" w:rsidRPr="00B5345D">
        <w:rPr>
          <w:color w:val="000000" w:themeColor="text1"/>
        </w:rPr>
        <w:t xml:space="preserve">Although sleep is typically considered a solitary behavior, which likely limits the influence of social norms (Arroyo &amp; Zawadzki, 2022), college students often live in environments where sleep is more observable, such as sharing rooms or participating in late-night activities. For this population, social norms may thus play a strong role in shaping sleep intentions, as evidenced by the current results. These norms should therefore be incorporated into future sleep-related </w:t>
      </w:r>
      <w:r w:rsidR="00DC6669" w:rsidRPr="00B5345D">
        <w:rPr>
          <w:color w:val="000000" w:themeColor="text1"/>
        </w:rPr>
        <w:t>education and communication</w:t>
      </w:r>
      <w:r w:rsidR="002261A3" w:rsidRPr="00B5345D">
        <w:rPr>
          <w:color w:val="000000" w:themeColor="text1"/>
        </w:rPr>
        <w:t xml:space="preserve">. </w:t>
      </w:r>
      <w:r w:rsidR="00BA3907" w:rsidRPr="00B5345D">
        <w:rPr>
          <w:color w:val="000000" w:themeColor="text1"/>
        </w:rPr>
        <w:t xml:space="preserve">For example, a norms-based campaign could be launched on campus using materials such as flyers to encourage students to consider the sleep expectations of referent groups that would disapprove of bad sleep (e.g., parents and lecturers). This could help make a pro-sleep injunctive norm more salient, counteracting potentially negative sleep norms reinforced by peers. </w:t>
      </w:r>
      <w:r w:rsidR="00343A74" w:rsidRPr="00B5345D">
        <w:rPr>
          <w:color w:val="000000" w:themeColor="text1"/>
        </w:rPr>
        <w:t>Furthermore, messages communicating a positive descriptive norm (e.g., that most other university students prioriti</w:t>
      </w:r>
      <w:r w:rsidR="00E553CF" w:rsidRPr="00B5345D">
        <w:rPr>
          <w:color w:val="000000" w:themeColor="text1"/>
        </w:rPr>
        <w:t>z</w:t>
      </w:r>
      <w:r w:rsidR="00343A74" w:rsidRPr="00B5345D">
        <w:rPr>
          <w:color w:val="000000" w:themeColor="text1"/>
        </w:rPr>
        <w:t xml:space="preserve">e getting quality sleep) could also be implemented – indeed, this is a popular strategy used on university campuses for other health behaviours (Berkowitz, 2005). </w:t>
      </w:r>
    </w:p>
    <w:p w14:paraId="044BFF25" w14:textId="6F627D3E" w:rsidR="00534EE3" w:rsidRPr="00B5345D" w:rsidRDefault="00534EE3" w:rsidP="00DD259F">
      <w:pPr>
        <w:spacing w:line="480" w:lineRule="auto"/>
        <w:rPr>
          <w:color w:val="000000" w:themeColor="text1"/>
        </w:rPr>
      </w:pPr>
      <w:r w:rsidRPr="00B5345D">
        <w:rPr>
          <w:color w:val="000000" w:themeColor="text1"/>
        </w:rPr>
        <w:tab/>
        <w:t xml:space="preserve">This study also demonstrated that mental models may contribute not only to college students’ sleep quality but also indirectly to their mental health. </w:t>
      </w:r>
      <w:r w:rsidR="00DD259F" w:rsidRPr="00B5345D">
        <w:rPr>
          <w:color w:val="000000" w:themeColor="text1"/>
        </w:rPr>
        <w:t xml:space="preserve">Although </w:t>
      </w:r>
      <w:r w:rsidR="00A655AC" w:rsidRPr="00B5345D">
        <w:rPr>
          <w:color w:val="000000" w:themeColor="text1"/>
        </w:rPr>
        <w:t xml:space="preserve">the </w:t>
      </w:r>
      <w:r w:rsidR="00DD259F" w:rsidRPr="00B5345D">
        <w:rPr>
          <w:color w:val="000000" w:themeColor="text1"/>
        </w:rPr>
        <w:t>sleep</w:t>
      </w:r>
      <w:r w:rsidR="00A655AC" w:rsidRPr="00B5345D">
        <w:rPr>
          <w:color w:val="000000" w:themeColor="text1"/>
        </w:rPr>
        <w:t xml:space="preserve"> and </w:t>
      </w:r>
      <w:r w:rsidR="00DD259F" w:rsidRPr="00B5345D">
        <w:rPr>
          <w:color w:val="000000" w:themeColor="text1"/>
        </w:rPr>
        <w:t xml:space="preserve">mental health </w:t>
      </w:r>
      <w:r w:rsidR="00A655AC" w:rsidRPr="00B5345D">
        <w:rPr>
          <w:color w:val="000000" w:themeColor="text1"/>
        </w:rPr>
        <w:t xml:space="preserve">relationship </w:t>
      </w:r>
      <w:r w:rsidR="00DD259F" w:rsidRPr="00B5345D">
        <w:rPr>
          <w:color w:val="000000" w:themeColor="text1"/>
        </w:rPr>
        <w:t xml:space="preserve">may be </w:t>
      </w:r>
      <w:r w:rsidRPr="00B5345D">
        <w:rPr>
          <w:color w:val="000000" w:themeColor="text1"/>
        </w:rPr>
        <w:t xml:space="preserve">reciprocal, this study focused on </w:t>
      </w:r>
      <w:r w:rsidR="00DD259F" w:rsidRPr="00B5345D">
        <w:rPr>
          <w:color w:val="000000" w:themeColor="text1"/>
        </w:rPr>
        <w:t>impaired mental health as a</w:t>
      </w:r>
      <w:r w:rsidRPr="00B5345D">
        <w:rPr>
          <w:color w:val="000000" w:themeColor="text1"/>
        </w:rPr>
        <w:t xml:space="preserve">n </w:t>
      </w:r>
      <w:r w:rsidR="00DD259F" w:rsidRPr="00B5345D">
        <w:rPr>
          <w:color w:val="000000" w:themeColor="text1"/>
        </w:rPr>
        <w:t>outcome of poor sleep</w:t>
      </w:r>
      <w:r w:rsidR="00F92C5B" w:rsidRPr="00B5345D">
        <w:rPr>
          <w:color w:val="000000" w:themeColor="text1"/>
        </w:rPr>
        <w:t>, which is influenced by individual beliefs</w:t>
      </w:r>
      <w:r w:rsidR="00DD259F" w:rsidRPr="00B5345D">
        <w:rPr>
          <w:color w:val="000000" w:themeColor="text1"/>
        </w:rPr>
        <w:t xml:space="preserve">. </w:t>
      </w:r>
      <w:r w:rsidRPr="00B5345D">
        <w:rPr>
          <w:color w:val="000000" w:themeColor="text1"/>
        </w:rPr>
        <w:t>Across</w:t>
      </w:r>
      <w:r w:rsidR="00DD259F" w:rsidRPr="00B5345D">
        <w:rPr>
          <w:color w:val="000000" w:themeColor="text1"/>
        </w:rPr>
        <w:t xml:space="preserve"> the HBM and TPB models, about one-fifth of the variance of depression, anxiety, and mental well-being was explained by sleep quality and sleep-related cognitive variables. </w:t>
      </w:r>
      <w:r w:rsidR="00F92C5B" w:rsidRPr="00B5345D">
        <w:rPr>
          <w:color w:val="000000" w:themeColor="text1"/>
        </w:rPr>
        <w:t xml:space="preserve">Mediation analyses revealed that lower self-efficacy contributed to poorer sleep, which was subsequently linked to higher levels of </w:t>
      </w:r>
      <w:r w:rsidR="00F92C5B" w:rsidRPr="00B5345D">
        <w:rPr>
          <w:color w:val="000000" w:themeColor="text1"/>
        </w:rPr>
        <w:lastRenderedPageBreak/>
        <w:t xml:space="preserve">depression, anxiety, and decreased well-being. </w:t>
      </w:r>
      <w:r w:rsidR="00DC6669" w:rsidRPr="00B5345D">
        <w:rPr>
          <w:color w:val="000000" w:themeColor="text1"/>
        </w:rPr>
        <w:t>S</w:t>
      </w:r>
      <w:r w:rsidR="00F92C5B" w:rsidRPr="00B5345D">
        <w:rPr>
          <w:color w:val="000000" w:themeColor="text1"/>
        </w:rPr>
        <w:t xml:space="preserve">tudents might be more inclined to try cognitive-based therapy for mental health concerns than for sleep issues, </w:t>
      </w:r>
      <w:r w:rsidR="00DC6669" w:rsidRPr="00B5345D">
        <w:rPr>
          <w:color w:val="000000" w:themeColor="text1"/>
        </w:rPr>
        <w:t>but even so, these</w:t>
      </w:r>
      <w:r w:rsidR="00F92C5B" w:rsidRPr="00B5345D">
        <w:rPr>
          <w:color w:val="000000" w:themeColor="text1"/>
        </w:rPr>
        <w:t xml:space="preserve"> results suggest that targeting sleep-related beliefs could </w:t>
      </w:r>
      <w:r w:rsidR="00DC6669" w:rsidRPr="00B5345D">
        <w:rPr>
          <w:color w:val="000000" w:themeColor="text1"/>
        </w:rPr>
        <w:t>positively</w:t>
      </w:r>
      <w:r w:rsidR="00F92C5B" w:rsidRPr="00B5345D">
        <w:rPr>
          <w:color w:val="000000" w:themeColor="text1"/>
        </w:rPr>
        <w:t xml:space="preserve"> influence both sleep and mental health. </w:t>
      </w:r>
      <w:r w:rsidR="00DC6669" w:rsidRPr="00B5345D">
        <w:rPr>
          <w:color w:val="000000" w:themeColor="text1"/>
        </w:rPr>
        <w:t>T</w:t>
      </w:r>
      <w:r w:rsidR="00F92C5B" w:rsidRPr="00B5345D">
        <w:rPr>
          <w:color w:val="000000" w:themeColor="text1"/>
        </w:rPr>
        <w:t xml:space="preserve">his reasoning is speculative, and future research should continue exploring the relationship between cognitive beliefs, sleep behaviors, and mental health. </w:t>
      </w:r>
    </w:p>
    <w:p w14:paraId="616CC25F" w14:textId="77777777" w:rsidR="00DD259F" w:rsidRPr="00B5345D" w:rsidRDefault="00DD259F" w:rsidP="00DD259F">
      <w:pPr>
        <w:spacing w:line="480" w:lineRule="auto"/>
        <w:rPr>
          <w:b/>
          <w:bCs/>
          <w:color w:val="000000" w:themeColor="text1"/>
        </w:rPr>
      </w:pPr>
      <w:r w:rsidRPr="00B5345D">
        <w:rPr>
          <w:b/>
          <w:bCs/>
          <w:color w:val="000000" w:themeColor="text1"/>
        </w:rPr>
        <w:t>Limitations and Future Research</w:t>
      </w:r>
    </w:p>
    <w:p w14:paraId="044336CC" w14:textId="3ACBB42A" w:rsidR="00DD259F" w:rsidRPr="00B5345D" w:rsidRDefault="00320836" w:rsidP="00DD259F">
      <w:pPr>
        <w:spacing w:line="480" w:lineRule="auto"/>
        <w:rPr>
          <w:color w:val="000000" w:themeColor="text1"/>
        </w:rPr>
      </w:pPr>
      <w:r w:rsidRPr="00B5345D">
        <w:rPr>
          <w:color w:val="000000" w:themeColor="text1"/>
        </w:rPr>
        <w:tab/>
      </w:r>
      <w:r w:rsidR="00DC6669" w:rsidRPr="00B5345D">
        <w:rPr>
          <w:color w:val="000000" w:themeColor="text1"/>
        </w:rPr>
        <w:t>R</w:t>
      </w:r>
      <w:r w:rsidR="000A1DC9" w:rsidRPr="00B5345D">
        <w:rPr>
          <w:color w:val="000000" w:themeColor="text1"/>
        </w:rPr>
        <w:t>egarding study limitations, causal conclusions cannot be made due to the cross-sectional design of both studies. For example, prior research has found the relationship between sleep quality and mental health to operate in both directions</w:t>
      </w:r>
      <w:r w:rsidR="00DD259F" w:rsidRPr="00B5345D">
        <w:rPr>
          <w:color w:val="000000" w:themeColor="text1"/>
        </w:rPr>
        <w:t xml:space="preserve"> (Dinis </w:t>
      </w:r>
      <w:r w:rsidR="009E56F5" w:rsidRPr="00B5345D">
        <w:rPr>
          <w:color w:val="000000" w:themeColor="text1"/>
        </w:rPr>
        <w:t>and</w:t>
      </w:r>
      <w:r w:rsidR="00DD259F" w:rsidRPr="00B5345D">
        <w:rPr>
          <w:color w:val="000000" w:themeColor="text1"/>
        </w:rPr>
        <w:t xml:space="preserve"> Bragança, 2018). </w:t>
      </w:r>
      <w:r w:rsidR="000A1DC9" w:rsidRPr="00B5345D">
        <w:rPr>
          <w:color w:val="000000" w:themeColor="text1"/>
        </w:rPr>
        <w:t>The present research</w:t>
      </w:r>
      <w:r w:rsidR="00DD259F" w:rsidRPr="00B5345D">
        <w:rPr>
          <w:color w:val="000000" w:themeColor="text1"/>
        </w:rPr>
        <w:t xml:space="preserve"> modeled mental health variables as the outcomes of sleep quality</w:t>
      </w:r>
      <w:r w:rsidR="000A1DC9" w:rsidRPr="00B5345D">
        <w:rPr>
          <w:color w:val="000000" w:themeColor="text1"/>
        </w:rPr>
        <w:t>;</w:t>
      </w:r>
      <w:r w:rsidR="00DD259F" w:rsidRPr="00B5345D">
        <w:rPr>
          <w:color w:val="000000" w:themeColor="text1"/>
        </w:rPr>
        <w:t xml:space="preserve"> </w:t>
      </w:r>
      <w:r w:rsidR="000A1DC9" w:rsidRPr="00B5345D">
        <w:rPr>
          <w:color w:val="000000" w:themeColor="text1"/>
        </w:rPr>
        <w:t xml:space="preserve">however, </w:t>
      </w:r>
      <w:r w:rsidR="00DD259F" w:rsidRPr="00B5345D">
        <w:rPr>
          <w:color w:val="000000" w:themeColor="text1"/>
        </w:rPr>
        <w:t xml:space="preserve">future research </w:t>
      </w:r>
      <w:r w:rsidR="000A1DC9" w:rsidRPr="00B5345D">
        <w:rPr>
          <w:color w:val="000000" w:themeColor="text1"/>
        </w:rPr>
        <w:t>should</w:t>
      </w:r>
      <w:r w:rsidR="00DD259F" w:rsidRPr="00B5345D">
        <w:rPr>
          <w:color w:val="000000" w:themeColor="text1"/>
        </w:rPr>
        <w:t xml:space="preserve"> cross-validate </w:t>
      </w:r>
      <w:r w:rsidR="000A1DC9" w:rsidRPr="00B5345D">
        <w:rPr>
          <w:color w:val="000000" w:themeColor="text1"/>
        </w:rPr>
        <w:t>the</w:t>
      </w:r>
      <w:r w:rsidR="00DD259F" w:rsidRPr="00B5345D">
        <w:rPr>
          <w:color w:val="000000" w:themeColor="text1"/>
        </w:rPr>
        <w:t xml:space="preserve"> results with experimental and longitudinal data.</w:t>
      </w:r>
      <w:r w:rsidR="000A1DC9" w:rsidRPr="00B5345D">
        <w:rPr>
          <w:color w:val="000000" w:themeColor="text1"/>
        </w:rPr>
        <w:t xml:space="preserve"> Second</w:t>
      </w:r>
      <w:r w:rsidR="00DD259F" w:rsidRPr="00B5345D">
        <w:rPr>
          <w:color w:val="000000" w:themeColor="text1"/>
        </w:rPr>
        <w:t xml:space="preserve">, participants were </w:t>
      </w:r>
      <w:r w:rsidR="000A1DC9" w:rsidRPr="00B5345D">
        <w:rPr>
          <w:color w:val="000000" w:themeColor="text1"/>
        </w:rPr>
        <w:t>asked</w:t>
      </w:r>
      <w:r w:rsidR="00DD259F" w:rsidRPr="00B5345D">
        <w:rPr>
          <w:color w:val="000000" w:themeColor="text1"/>
        </w:rPr>
        <w:t xml:space="preserve"> to select all remedies they used to improve their sleep during the past month. With this measure, for a participant who selected multiple options, we are unsure whether they tried one remedy at a time or a combination of remedies at the same time. This is an important question for future research to answer. Existing research tends to test one strategy to address sleep issues, which is suitable </w:t>
      </w:r>
      <w:r w:rsidR="00150449" w:rsidRPr="00B5345D">
        <w:rPr>
          <w:color w:val="000000" w:themeColor="text1"/>
        </w:rPr>
        <w:t>for</w:t>
      </w:r>
      <w:r w:rsidR="00DD259F" w:rsidRPr="00B5345D">
        <w:rPr>
          <w:color w:val="000000" w:themeColor="text1"/>
        </w:rPr>
        <w:t xml:space="preserve"> </w:t>
      </w:r>
      <w:r w:rsidR="00150449" w:rsidRPr="00B5345D">
        <w:rPr>
          <w:color w:val="000000" w:themeColor="text1"/>
        </w:rPr>
        <w:t>determining</w:t>
      </w:r>
      <w:r w:rsidR="00DD259F" w:rsidRPr="00B5345D">
        <w:rPr>
          <w:color w:val="000000" w:themeColor="text1"/>
        </w:rPr>
        <w:t xml:space="preserve"> causality in </w:t>
      </w:r>
      <w:r w:rsidR="00150449" w:rsidRPr="00B5345D">
        <w:rPr>
          <w:color w:val="000000" w:themeColor="text1"/>
        </w:rPr>
        <w:t>a</w:t>
      </w:r>
      <w:r w:rsidR="00DD259F" w:rsidRPr="00B5345D">
        <w:rPr>
          <w:color w:val="000000" w:themeColor="text1"/>
        </w:rPr>
        <w:t xml:space="preserve"> lab setting. </w:t>
      </w:r>
      <w:r w:rsidR="00150449" w:rsidRPr="00B5345D">
        <w:rPr>
          <w:color w:val="000000" w:themeColor="text1"/>
        </w:rPr>
        <w:t xml:space="preserve">Yet the present results suggest </w:t>
      </w:r>
      <w:r w:rsidR="00DD259F" w:rsidRPr="00B5345D">
        <w:rPr>
          <w:color w:val="000000" w:themeColor="text1"/>
        </w:rPr>
        <w:t xml:space="preserve">college students try a combination of </w:t>
      </w:r>
      <w:r w:rsidR="00150449" w:rsidRPr="00B5345D">
        <w:rPr>
          <w:color w:val="000000" w:themeColor="text1"/>
        </w:rPr>
        <w:t xml:space="preserve">sleep-related </w:t>
      </w:r>
      <w:r w:rsidR="00DD259F" w:rsidRPr="00B5345D">
        <w:rPr>
          <w:color w:val="000000" w:themeColor="text1"/>
        </w:rPr>
        <w:t>tactics,</w:t>
      </w:r>
      <w:r w:rsidR="00150449" w:rsidRPr="00B5345D">
        <w:rPr>
          <w:color w:val="000000" w:themeColor="text1"/>
        </w:rPr>
        <w:t xml:space="preserve"> calling for </w:t>
      </w:r>
      <w:r w:rsidR="00DD259F" w:rsidRPr="00B5345D">
        <w:rPr>
          <w:color w:val="000000" w:themeColor="text1"/>
        </w:rPr>
        <w:t xml:space="preserve">future research </w:t>
      </w:r>
      <w:r w:rsidR="00150449" w:rsidRPr="00B5345D">
        <w:rPr>
          <w:color w:val="000000" w:themeColor="text1"/>
        </w:rPr>
        <w:t>to</w:t>
      </w:r>
      <w:r w:rsidR="00DD259F" w:rsidRPr="00B5345D">
        <w:rPr>
          <w:color w:val="000000" w:themeColor="text1"/>
        </w:rPr>
        <w:t xml:space="preserve"> mimic this pattern and investigate the potential interaction effect between tactics. </w:t>
      </w:r>
      <w:commentRangeStart w:id="2"/>
      <w:r w:rsidR="000A1DC9" w:rsidRPr="00B5345D">
        <w:rPr>
          <w:color w:val="000000" w:themeColor="text1"/>
        </w:rPr>
        <w:t xml:space="preserve">Lastly, </w:t>
      </w:r>
      <w:commentRangeEnd w:id="2"/>
      <w:r w:rsidR="000A1DC9" w:rsidRPr="00B5345D">
        <w:rPr>
          <w:rStyle w:val="CommentReference"/>
          <w:color w:val="000000" w:themeColor="text1"/>
          <w:sz w:val="24"/>
          <w:szCs w:val="24"/>
        </w:rPr>
        <w:commentReference w:id="2"/>
      </w:r>
      <w:r w:rsidR="00394817" w:rsidRPr="00B5345D">
        <w:rPr>
          <w:color w:val="000000" w:themeColor="text1"/>
        </w:rPr>
        <w:t xml:space="preserve">our research focused on individual-level behavioural and cognitive variables that relate to college students’ sleep quality. However, we did not </w:t>
      </w:r>
      <w:r w:rsidR="00C44915" w:rsidRPr="00B5345D">
        <w:rPr>
          <w:color w:val="000000" w:themeColor="text1"/>
        </w:rPr>
        <w:t xml:space="preserve">directly </w:t>
      </w:r>
      <w:r w:rsidR="00394817" w:rsidRPr="00B5345D">
        <w:rPr>
          <w:color w:val="000000" w:themeColor="text1"/>
        </w:rPr>
        <w:t>test the potential influence of cultural and structural factors</w:t>
      </w:r>
      <w:r w:rsidR="00A36C1B" w:rsidRPr="00B5345D">
        <w:rPr>
          <w:color w:val="000000" w:themeColor="text1"/>
        </w:rPr>
        <w:t>. We recommend future research to explicitly investigate the effects of cultural and structur</w:t>
      </w:r>
      <w:r w:rsidR="00C44915" w:rsidRPr="00B5345D">
        <w:rPr>
          <w:color w:val="000000" w:themeColor="text1"/>
        </w:rPr>
        <w:t>al</w:t>
      </w:r>
      <w:r w:rsidR="00A36C1B" w:rsidRPr="00B5345D">
        <w:rPr>
          <w:color w:val="000000" w:themeColor="text1"/>
        </w:rPr>
        <w:t xml:space="preserve"> impacts which may also play an important role in shaping college students’ sleep.</w:t>
      </w:r>
    </w:p>
    <w:p w14:paraId="2199E815" w14:textId="77777777" w:rsidR="00DD259F" w:rsidRPr="00B5345D" w:rsidRDefault="00DD259F" w:rsidP="00DD259F">
      <w:pPr>
        <w:spacing w:line="480" w:lineRule="auto"/>
        <w:rPr>
          <w:b/>
          <w:bCs/>
          <w:color w:val="000000" w:themeColor="text1"/>
        </w:rPr>
      </w:pPr>
      <w:r w:rsidRPr="00B5345D">
        <w:rPr>
          <w:b/>
          <w:bCs/>
          <w:color w:val="000000" w:themeColor="text1"/>
        </w:rPr>
        <w:lastRenderedPageBreak/>
        <w:t xml:space="preserve">Conclusion </w:t>
      </w:r>
    </w:p>
    <w:p w14:paraId="5BCEF113" w14:textId="0B850E6F" w:rsidR="00CC2235" w:rsidRPr="00B5345D" w:rsidRDefault="00DD259F" w:rsidP="00150449">
      <w:pPr>
        <w:spacing w:line="480" w:lineRule="auto"/>
        <w:rPr>
          <w:color w:val="000000" w:themeColor="text1"/>
        </w:rPr>
      </w:pPr>
      <w:r w:rsidRPr="00B5345D">
        <w:rPr>
          <w:color w:val="000000" w:themeColor="text1"/>
        </w:rPr>
        <w:tab/>
        <w:t>Two studies consistently supported the importance of socio-psychological factors on college students’ sleep quality. Overall, psychological factors but not popular behavio</w:t>
      </w:r>
      <w:r w:rsidR="00C44A77" w:rsidRPr="00B5345D">
        <w:rPr>
          <w:color w:val="000000" w:themeColor="text1"/>
        </w:rPr>
        <w:t>u</w:t>
      </w:r>
      <w:r w:rsidRPr="00B5345D">
        <w:rPr>
          <w:color w:val="000000" w:themeColor="text1"/>
        </w:rPr>
        <w:t>ral remedies were significantly associated with improved sleep quality, which was in turn associated with better mental health and well-being. These findings call for future research and sleep interventions targeting college students to understand more about how to induce stronger mental determinants rather than merely focusing on promoting behavio</w:t>
      </w:r>
      <w:r w:rsidR="00C44A77" w:rsidRPr="00B5345D">
        <w:rPr>
          <w:color w:val="000000" w:themeColor="text1"/>
        </w:rPr>
        <w:t>u</w:t>
      </w:r>
      <w:r w:rsidRPr="00B5345D">
        <w:rPr>
          <w:color w:val="000000" w:themeColor="text1"/>
        </w:rPr>
        <w:t>r changes. Our findings also highlight that improved sleep could be an important gateway to college students’ better mental health and well-being.</w:t>
      </w:r>
    </w:p>
    <w:p w14:paraId="17B12FA5" w14:textId="77777777" w:rsidR="00343A74" w:rsidRPr="00B5345D" w:rsidRDefault="00343A74">
      <w:pPr>
        <w:rPr>
          <w:color w:val="000000" w:themeColor="text1"/>
        </w:rPr>
      </w:pPr>
      <w:r w:rsidRPr="00B5345D">
        <w:rPr>
          <w:color w:val="000000" w:themeColor="text1"/>
        </w:rPr>
        <w:br w:type="page"/>
      </w:r>
    </w:p>
    <w:p w14:paraId="22A09727" w14:textId="0B961506" w:rsidR="003F309C" w:rsidRPr="00B5345D" w:rsidRDefault="00A655AC" w:rsidP="003F309C">
      <w:pPr>
        <w:spacing w:line="480" w:lineRule="auto"/>
        <w:jc w:val="center"/>
        <w:rPr>
          <w:color w:val="000000" w:themeColor="text1"/>
        </w:rPr>
      </w:pPr>
      <w:r w:rsidRPr="00B5345D">
        <w:rPr>
          <w:color w:val="000000" w:themeColor="text1"/>
        </w:rPr>
        <w:lastRenderedPageBreak/>
        <w:t>References</w:t>
      </w:r>
    </w:p>
    <w:p w14:paraId="4769632C" w14:textId="214AFA5E" w:rsidR="00534EE3" w:rsidRPr="00B5345D" w:rsidRDefault="00534EE3" w:rsidP="00534EE3">
      <w:pPr>
        <w:pStyle w:val="NormalWeb"/>
        <w:spacing w:before="0" w:beforeAutospacing="0" w:after="0" w:afterAutospacing="0" w:line="480" w:lineRule="auto"/>
        <w:ind w:left="720" w:hanging="720"/>
        <w:rPr>
          <w:color w:val="000000" w:themeColor="text1"/>
        </w:rPr>
      </w:pPr>
      <w:r w:rsidRPr="00B5345D">
        <w:rPr>
          <w:color w:val="000000" w:themeColor="text1"/>
        </w:rPr>
        <w:t xml:space="preserve">Ajzen I (1985) From intentions to actions: A theory of planned behavior. In </w:t>
      </w:r>
      <w:r w:rsidRPr="00B5345D">
        <w:rPr>
          <w:rStyle w:val="Emphasis"/>
          <w:rFonts w:eastAsiaTheme="majorEastAsia"/>
          <w:color w:val="000000" w:themeColor="text1"/>
        </w:rPr>
        <w:t>Action-Control: From Cognition to Behavior</w:t>
      </w:r>
      <w:r w:rsidRPr="00B5345D">
        <w:rPr>
          <w:color w:val="000000" w:themeColor="text1"/>
        </w:rPr>
        <w:t xml:space="preserve">. Springer, pp. 11-39. </w:t>
      </w:r>
    </w:p>
    <w:p w14:paraId="43815865" w14:textId="20827258" w:rsidR="00677DAC" w:rsidRPr="00B5345D" w:rsidRDefault="00677DAC" w:rsidP="00131D54">
      <w:pPr>
        <w:spacing w:line="480" w:lineRule="auto"/>
        <w:ind w:left="720" w:hanging="720"/>
        <w:rPr>
          <w:color w:val="000000" w:themeColor="text1"/>
        </w:rPr>
      </w:pPr>
      <w:r w:rsidRPr="00B5345D">
        <w:rPr>
          <w:color w:val="000000" w:themeColor="text1"/>
        </w:rPr>
        <w:t xml:space="preserve">Alamir YA, Zullig KJ, Kristjansson AL, Wen S, Misra R </w:t>
      </w:r>
      <w:r w:rsidR="009E56F5" w:rsidRPr="00B5345D">
        <w:rPr>
          <w:color w:val="000000" w:themeColor="text1"/>
        </w:rPr>
        <w:t>and</w:t>
      </w:r>
      <w:r w:rsidRPr="00B5345D">
        <w:rPr>
          <w:color w:val="000000" w:themeColor="text1"/>
        </w:rPr>
        <w:t xml:space="preserve"> Montgomery-Downs H</w:t>
      </w:r>
      <w:r w:rsidR="009E56F5" w:rsidRPr="00B5345D">
        <w:rPr>
          <w:color w:val="000000" w:themeColor="text1"/>
        </w:rPr>
        <w:t xml:space="preserve"> </w:t>
      </w:r>
      <w:r w:rsidRPr="00B5345D">
        <w:rPr>
          <w:color w:val="000000" w:themeColor="text1"/>
        </w:rPr>
        <w:t>(2022) A theoretical model of college students’ sleep quality and health-related quality of life. </w:t>
      </w:r>
      <w:r w:rsidRPr="00B5345D">
        <w:rPr>
          <w:i/>
          <w:iCs/>
          <w:color w:val="000000" w:themeColor="text1"/>
        </w:rPr>
        <w:t>Journal of Behavioral Medicine</w:t>
      </w:r>
      <w:r w:rsidRPr="00B5345D">
        <w:rPr>
          <w:color w:val="000000" w:themeColor="text1"/>
        </w:rPr>
        <w:t> 45(6)</w:t>
      </w:r>
      <w:r w:rsidR="009E56F5" w:rsidRPr="00B5345D">
        <w:rPr>
          <w:color w:val="000000" w:themeColor="text1"/>
        </w:rPr>
        <w:t>:</w:t>
      </w:r>
      <w:r w:rsidRPr="00B5345D">
        <w:rPr>
          <w:color w:val="000000" w:themeColor="text1"/>
        </w:rPr>
        <w:t xml:space="preserve"> 925-934.</w:t>
      </w:r>
    </w:p>
    <w:p w14:paraId="018AB616" w14:textId="360B3B58" w:rsidR="003F309C" w:rsidRPr="00B5345D" w:rsidRDefault="003F309C" w:rsidP="00131D54">
      <w:pPr>
        <w:spacing w:line="480" w:lineRule="auto"/>
        <w:ind w:left="720" w:hanging="720"/>
        <w:rPr>
          <w:color w:val="000000" w:themeColor="text1"/>
        </w:rPr>
      </w:pPr>
      <w:r w:rsidRPr="00B5345D">
        <w:rPr>
          <w:color w:val="000000" w:themeColor="text1"/>
        </w:rPr>
        <w:t xml:space="preserve">Albers LD, Grigsby TJ, Benjamin SM, Rogers CJ, Unger JB, </w:t>
      </w:r>
      <w:r w:rsidR="009E56F5" w:rsidRPr="00B5345D">
        <w:rPr>
          <w:color w:val="000000" w:themeColor="text1"/>
        </w:rPr>
        <w:t>and</w:t>
      </w:r>
      <w:r w:rsidRPr="00B5345D">
        <w:rPr>
          <w:color w:val="000000" w:themeColor="text1"/>
        </w:rPr>
        <w:t xml:space="preserve"> Forster M (2022) Adverse childhood experiences and sleep difficulties among young adult college students. </w:t>
      </w:r>
      <w:r w:rsidRPr="00B5345D">
        <w:rPr>
          <w:rStyle w:val="Emphasis"/>
          <w:color w:val="000000" w:themeColor="text1"/>
        </w:rPr>
        <w:t xml:space="preserve">Journal of Sleep Research </w:t>
      </w:r>
      <w:r w:rsidRPr="00B5345D">
        <w:rPr>
          <w:rStyle w:val="Emphasis"/>
          <w:i w:val="0"/>
          <w:iCs w:val="0"/>
          <w:color w:val="000000" w:themeColor="text1"/>
        </w:rPr>
        <w:t>31</w:t>
      </w:r>
      <w:r w:rsidRPr="00B5345D">
        <w:rPr>
          <w:color w:val="000000" w:themeColor="text1"/>
        </w:rPr>
        <w:t>(5)</w:t>
      </w:r>
      <w:r w:rsidR="009E56F5" w:rsidRPr="00B5345D">
        <w:rPr>
          <w:color w:val="000000" w:themeColor="text1"/>
        </w:rPr>
        <w:t>:</w:t>
      </w:r>
      <w:r w:rsidRPr="00B5345D">
        <w:rPr>
          <w:color w:val="000000" w:themeColor="text1"/>
        </w:rPr>
        <w:t xml:space="preserve"> e13595</w:t>
      </w:r>
      <w:r w:rsidR="009E56F5" w:rsidRPr="00B5345D">
        <w:rPr>
          <w:color w:val="000000" w:themeColor="text1"/>
        </w:rPr>
        <w:t>.</w:t>
      </w:r>
      <w:r w:rsidRPr="00B5345D">
        <w:rPr>
          <w:color w:val="000000" w:themeColor="text1"/>
        </w:rPr>
        <w:t xml:space="preserve"> </w:t>
      </w:r>
    </w:p>
    <w:p w14:paraId="417816BA" w14:textId="716B187B" w:rsidR="003F309C" w:rsidRPr="00B5345D" w:rsidRDefault="003F309C" w:rsidP="00131D54">
      <w:pPr>
        <w:pStyle w:val="NormalWeb"/>
        <w:spacing w:before="0" w:beforeAutospacing="0" w:after="0" w:afterAutospacing="0" w:line="480" w:lineRule="auto"/>
        <w:ind w:left="720" w:hanging="720"/>
        <w:rPr>
          <w:color w:val="000000" w:themeColor="text1"/>
        </w:rPr>
      </w:pPr>
      <w:r w:rsidRPr="00B5345D">
        <w:rPr>
          <w:color w:val="000000" w:themeColor="text1"/>
        </w:rPr>
        <w:t>Al-Khani AM, Sarhandi</w:t>
      </w:r>
      <w:r w:rsidR="009E56F5" w:rsidRPr="00B5345D">
        <w:rPr>
          <w:color w:val="000000" w:themeColor="text1"/>
        </w:rPr>
        <w:t xml:space="preserve"> </w:t>
      </w:r>
      <w:r w:rsidRPr="00B5345D">
        <w:rPr>
          <w:color w:val="000000" w:themeColor="text1"/>
        </w:rPr>
        <w:t xml:space="preserve">MI, Zaghloul MS, Ewid M </w:t>
      </w:r>
      <w:r w:rsidR="009E56F5" w:rsidRPr="00B5345D">
        <w:rPr>
          <w:color w:val="000000" w:themeColor="text1"/>
        </w:rPr>
        <w:t>and</w:t>
      </w:r>
      <w:r w:rsidRPr="00B5345D">
        <w:rPr>
          <w:color w:val="000000" w:themeColor="text1"/>
        </w:rPr>
        <w:t xml:space="preserve"> Saquib N (2019) A cross-sectional survey on sleep quality, mental health, and academic performance among medical students in Saudi Arabia. </w:t>
      </w:r>
      <w:r w:rsidRPr="00B5345D">
        <w:rPr>
          <w:rStyle w:val="Emphasis"/>
          <w:rFonts w:eastAsiaTheme="majorEastAsia"/>
          <w:color w:val="000000" w:themeColor="text1"/>
        </w:rPr>
        <w:t>BMC Research Notes</w:t>
      </w:r>
      <w:r w:rsidR="00812F6B" w:rsidRPr="00B5345D">
        <w:rPr>
          <w:rStyle w:val="Emphasis"/>
          <w:rFonts w:eastAsiaTheme="majorEastAsia"/>
          <w:color w:val="000000" w:themeColor="text1"/>
        </w:rPr>
        <w:t xml:space="preserve"> </w:t>
      </w:r>
      <w:r w:rsidRPr="00B5345D">
        <w:rPr>
          <w:rStyle w:val="Emphasis"/>
          <w:rFonts w:eastAsiaTheme="majorEastAsia"/>
          <w:i w:val="0"/>
          <w:iCs w:val="0"/>
          <w:color w:val="000000" w:themeColor="text1"/>
        </w:rPr>
        <w:t>12</w:t>
      </w:r>
      <w:r w:rsidR="009E56F5" w:rsidRPr="00B5345D">
        <w:rPr>
          <w:rStyle w:val="Emphasis"/>
          <w:rFonts w:eastAsiaTheme="majorEastAsia"/>
          <w:i w:val="0"/>
          <w:iCs w:val="0"/>
          <w:color w:val="000000" w:themeColor="text1"/>
        </w:rPr>
        <w:t>:</w:t>
      </w:r>
      <w:r w:rsidRPr="00B5345D">
        <w:rPr>
          <w:color w:val="000000" w:themeColor="text1"/>
        </w:rPr>
        <w:t xml:space="preserve"> 665. </w:t>
      </w:r>
    </w:p>
    <w:p w14:paraId="7AAC1965" w14:textId="036938BF" w:rsidR="003F309C" w:rsidRPr="00B5345D" w:rsidRDefault="003F309C" w:rsidP="00131D54">
      <w:pPr>
        <w:pStyle w:val="NormalWeb"/>
        <w:spacing w:before="0" w:beforeAutospacing="0" w:after="0" w:afterAutospacing="0" w:line="480" w:lineRule="auto"/>
        <w:ind w:left="720" w:hanging="720"/>
        <w:rPr>
          <w:color w:val="000000" w:themeColor="text1"/>
        </w:rPr>
      </w:pPr>
      <w:r w:rsidRPr="00B5345D">
        <w:rPr>
          <w:color w:val="000000" w:themeColor="text1"/>
        </w:rPr>
        <w:t xml:space="preserve">American College Health Association-National College Health Assessment III: Undergraduate Student Reference Group Executive Summary Spring 2022. (2022). </w:t>
      </w:r>
      <w:r w:rsidRPr="00B5345D">
        <w:rPr>
          <w:rStyle w:val="Emphasis"/>
          <w:rFonts w:eastAsiaTheme="majorEastAsia"/>
          <w:i w:val="0"/>
          <w:iCs w:val="0"/>
          <w:color w:val="000000" w:themeColor="text1"/>
        </w:rPr>
        <w:t>American College Health Association</w:t>
      </w:r>
      <w:r w:rsidRPr="00B5345D">
        <w:rPr>
          <w:color w:val="000000" w:themeColor="text1"/>
        </w:rPr>
        <w:t>.</w:t>
      </w:r>
      <w:r w:rsidR="009E56F5" w:rsidRPr="00B5345D">
        <w:rPr>
          <w:color w:val="000000" w:themeColor="text1"/>
        </w:rPr>
        <w:t xml:space="preserve"> Available at:</w:t>
      </w:r>
      <w:r w:rsidRPr="00B5345D">
        <w:rPr>
          <w:color w:val="000000" w:themeColor="text1"/>
        </w:rPr>
        <w:t xml:space="preserve"> </w:t>
      </w:r>
      <w:hyperlink r:id="rId12" w:tgtFrame="_new" w:history="1">
        <w:r w:rsidRPr="00B5345D">
          <w:rPr>
            <w:rStyle w:val="Hyperlink"/>
            <w:rFonts w:eastAsiaTheme="majorEastAsia"/>
            <w:color w:val="000000" w:themeColor="text1"/>
          </w:rPr>
          <w:t>https://www.acha.org/documents/ncha/NCHA-III_SPRING_2022_UNDERGRAD_REFERENCE_GROUP_EXECUTIVE_SUMMARY.pdf</w:t>
        </w:r>
      </w:hyperlink>
      <w:r w:rsidR="009E56F5" w:rsidRPr="00B5345D">
        <w:rPr>
          <w:rStyle w:val="Hyperlink"/>
          <w:rFonts w:eastAsiaTheme="majorEastAsia"/>
          <w:color w:val="000000" w:themeColor="text1"/>
        </w:rPr>
        <w:t xml:space="preserve">. </w:t>
      </w:r>
    </w:p>
    <w:p w14:paraId="1E93F484" w14:textId="59E5CC57" w:rsidR="00534EE3" w:rsidRPr="00B5345D" w:rsidRDefault="00534EE3" w:rsidP="00131D54">
      <w:pPr>
        <w:pStyle w:val="NormalWeb"/>
        <w:spacing w:before="0" w:beforeAutospacing="0" w:after="0" w:afterAutospacing="0" w:line="480" w:lineRule="auto"/>
        <w:ind w:left="720" w:hanging="720"/>
        <w:rPr>
          <w:color w:val="000000" w:themeColor="text1"/>
        </w:rPr>
      </w:pPr>
      <w:r w:rsidRPr="00B5345D">
        <w:rPr>
          <w:color w:val="000000" w:themeColor="text1"/>
        </w:rPr>
        <w:t xml:space="preserve">Arroyo AC and Zawadzki MJ (2022) The implementation of behavior change techniques in mHealth apps for sleep: Systematic review. </w:t>
      </w:r>
      <w:r w:rsidRPr="00B5345D">
        <w:rPr>
          <w:i/>
          <w:iCs/>
          <w:color w:val="000000" w:themeColor="text1"/>
        </w:rPr>
        <w:t xml:space="preserve">JMIR Mhealth Uhealth </w:t>
      </w:r>
      <w:r w:rsidRPr="00B5345D">
        <w:rPr>
          <w:color w:val="000000" w:themeColor="text1"/>
        </w:rPr>
        <w:t xml:space="preserve">10(4): </w:t>
      </w:r>
      <w:r w:rsidRPr="00B5345D">
        <w:rPr>
          <w:rFonts w:ascii="Roboto" w:hAnsi="Roboto"/>
          <w:color w:val="000000" w:themeColor="text1"/>
          <w:sz w:val="21"/>
          <w:szCs w:val="21"/>
          <w:shd w:val="clear" w:color="auto" w:fill="FFFFFF"/>
        </w:rPr>
        <w:t xml:space="preserve">e33527 </w:t>
      </w:r>
    </w:p>
    <w:p w14:paraId="0AF13A73" w14:textId="5A60DD74" w:rsidR="00343A74" w:rsidRPr="00B5345D" w:rsidRDefault="00343A74" w:rsidP="00131D54">
      <w:pPr>
        <w:pStyle w:val="NormalWeb"/>
        <w:spacing w:before="0" w:beforeAutospacing="0" w:after="0" w:afterAutospacing="0" w:line="480" w:lineRule="auto"/>
        <w:ind w:left="720" w:hanging="720"/>
        <w:rPr>
          <w:color w:val="000000" w:themeColor="text1"/>
        </w:rPr>
      </w:pPr>
      <w:r w:rsidRPr="00B5345D">
        <w:rPr>
          <w:color w:val="000000" w:themeColor="text1"/>
        </w:rPr>
        <w:t>Berkowitz, A.D., 2005. An overview of the social norms approach. </w:t>
      </w:r>
      <w:r w:rsidRPr="00B5345D">
        <w:rPr>
          <w:i/>
          <w:iCs/>
          <w:color w:val="000000" w:themeColor="text1"/>
        </w:rPr>
        <w:t>Changing the culture of college drinking: A socially situated health communication campaign</w:t>
      </w:r>
      <w:r w:rsidRPr="00B5345D">
        <w:rPr>
          <w:color w:val="000000" w:themeColor="text1"/>
        </w:rPr>
        <w:t>, </w:t>
      </w:r>
      <w:r w:rsidRPr="00B5345D">
        <w:rPr>
          <w:i/>
          <w:iCs/>
          <w:color w:val="000000" w:themeColor="text1"/>
        </w:rPr>
        <w:t>1</w:t>
      </w:r>
      <w:r w:rsidRPr="00B5345D">
        <w:rPr>
          <w:color w:val="000000" w:themeColor="text1"/>
        </w:rPr>
        <w:t>: 193-214.</w:t>
      </w:r>
    </w:p>
    <w:p w14:paraId="375728E9" w14:textId="702307DA" w:rsidR="003F309C" w:rsidRPr="00B5345D" w:rsidRDefault="003F309C" w:rsidP="00131D54">
      <w:pPr>
        <w:pStyle w:val="NormalWeb"/>
        <w:spacing w:before="0" w:beforeAutospacing="0" w:after="0" w:afterAutospacing="0" w:line="480" w:lineRule="auto"/>
        <w:ind w:left="720" w:hanging="720"/>
        <w:rPr>
          <w:color w:val="000000" w:themeColor="text1"/>
        </w:rPr>
      </w:pPr>
      <w:r w:rsidRPr="00B5345D">
        <w:rPr>
          <w:color w:val="000000" w:themeColor="text1"/>
        </w:rPr>
        <w:lastRenderedPageBreak/>
        <w:t>Boehm</w:t>
      </w:r>
      <w:r w:rsidR="009E56F5" w:rsidRPr="00B5345D">
        <w:rPr>
          <w:color w:val="000000" w:themeColor="text1"/>
        </w:rPr>
        <w:t xml:space="preserve"> </w:t>
      </w:r>
      <w:r w:rsidRPr="00B5345D">
        <w:rPr>
          <w:color w:val="000000" w:themeColor="text1"/>
        </w:rPr>
        <w:t xml:space="preserve">MA, Lei QM, Lloyd RM </w:t>
      </w:r>
      <w:r w:rsidR="009E56F5" w:rsidRPr="00B5345D">
        <w:rPr>
          <w:color w:val="000000" w:themeColor="text1"/>
        </w:rPr>
        <w:t xml:space="preserve">and </w:t>
      </w:r>
      <w:r w:rsidRPr="00B5345D">
        <w:rPr>
          <w:color w:val="000000" w:themeColor="text1"/>
        </w:rPr>
        <w:t xml:space="preserve">Prichard JR (2016) Depression, anxiety, and tobacco use: Overlapping impediments to sleep in a national sample of college students. </w:t>
      </w:r>
      <w:r w:rsidRPr="00B5345D">
        <w:rPr>
          <w:rStyle w:val="Emphasis"/>
          <w:rFonts w:eastAsiaTheme="majorEastAsia"/>
          <w:color w:val="000000" w:themeColor="text1"/>
        </w:rPr>
        <w:t xml:space="preserve">Journal of American College Health </w:t>
      </w:r>
      <w:r w:rsidRPr="00B5345D">
        <w:rPr>
          <w:rStyle w:val="Emphasis"/>
          <w:rFonts w:eastAsiaTheme="majorEastAsia"/>
          <w:i w:val="0"/>
          <w:iCs w:val="0"/>
          <w:color w:val="000000" w:themeColor="text1"/>
        </w:rPr>
        <w:t>64</w:t>
      </w:r>
      <w:r w:rsidRPr="00B5345D">
        <w:rPr>
          <w:color w:val="000000" w:themeColor="text1"/>
        </w:rPr>
        <w:t>(7)</w:t>
      </w:r>
      <w:r w:rsidR="009E56F5" w:rsidRPr="00B5345D">
        <w:rPr>
          <w:color w:val="000000" w:themeColor="text1"/>
        </w:rPr>
        <w:t>:</w:t>
      </w:r>
      <w:r w:rsidRPr="00B5345D">
        <w:rPr>
          <w:color w:val="000000" w:themeColor="text1"/>
        </w:rPr>
        <w:t xml:space="preserve"> 565-574.</w:t>
      </w:r>
    </w:p>
    <w:p w14:paraId="25C937CE" w14:textId="55BC1A33" w:rsidR="003F309C" w:rsidRPr="00B5345D" w:rsidRDefault="003F309C" w:rsidP="00131D54">
      <w:pPr>
        <w:pStyle w:val="NormalWeb"/>
        <w:spacing w:before="0" w:beforeAutospacing="0" w:after="0" w:afterAutospacing="0" w:line="480" w:lineRule="auto"/>
        <w:ind w:left="720" w:hanging="720"/>
        <w:rPr>
          <w:color w:val="000000" w:themeColor="text1"/>
        </w:rPr>
      </w:pPr>
      <w:r w:rsidRPr="00B5345D">
        <w:rPr>
          <w:color w:val="000000" w:themeColor="text1"/>
        </w:rPr>
        <w:t>Branscum</w:t>
      </w:r>
      <w:r w:rsidR="009E56F5" w:rsidRPr="00B5345D">
        <w:rPr>
          <w:color w:val="000000" w:themeColor="text1"/>
        </w:rPr>
        <w:t xml:space="preserve"> </w:t>
      </w:r>
      <w:r w:rsidRPr="00B5345D">
        <w:rPr>
          <w:color w:val="000000" w:themeColor="text1"/>
        </w:rPr>
        <w:t>P</w:t>
      </w:r>
      <w:r w:rsidR="009E56F5" w:rsidRPr="00B5345D">
        <w:rPr>
          <w:color w:val="000000" w:themeColor="text1"/>
        </w:rPr>
        <w:t xml:space="preserve"> and</w:t>
      </w:r>
      <w:r w:rsidRPr="00B5345D">
        <w:rPr>
          <w:color w:val="000000" w:themeColor="text1"/>
        </w:rPr>
        <w:t xml:space="preserve"> Qualls Fay K (2019) What determines young adults’ attitudes, perceived norms, and perceived behavioral control towards healthy sleep behaviors? A reasoned action approach. </w:t>
      </w:r>
      <w:r w:rsidRPr="00B5345D">
        <w:rPr>
          <w:rStyle w:val="Emphasis"/>
          <w:rFonts w:eastAsiaTheme="majorEastAsia"/>
          <w:color w:val="000000" w:themeColor="text1"/>
        </w:rPr>
        <w:t xml:space="preserve">Health Behavior Research </w:t>
      </w:r>
      <w:r w:rsidRPr="00B5345D">
        <w:rPr>
          <w:rStyle w:val="Emphasis"/>
          <w:rFonts w:eastAsiaTheme="majorEastAsia"/>
          <w:i w:val="0"/>
          <w:iCs w:val="0"/>
          <w:color w:val="000000" w:themeColor="text1"/>
        </w:rPr>
        <w:t>2</w:t>
      </w:r>
      <w:r w:rsidRPr="00B5345D">
        <w:rPr>
          <w:color w:val="000000" w:themeColor="text1"/>
        </w:rPr>
        <w:t>(4)</w:t>
      </w:r>
      <w:r w:rsidR="00812F6B" w:rsidRPr="00B5345D">
        <w:rPr>
          <w:color w:val="000000" w:themeColor="text1"/>
        </w:rPr>
        <w:t xml:space="preserve">: 1-12. </w:t>
      </w:r>
    </w:p>
    <w:p w14:paraId="36F2FC69" w14:textId="60681A00" w:rsidR="003F309C" w:rsidRPr="00B5345D" w:rsidRDefault="003F309C" w:rsidP="00131D54">
      <w:pPr>
        <w:pStyle w:val="NormalWeb"/>
        <w:spacing w:before="0" w:beforeAutospacing="0" w:after="0" w:afterAutospacing="0" w:line="480" w:lineRule="auto"/>
        <w:ind w:left="720" w:hanging="720"/>
        <w:rPr>
          <w:color w:val="000000" w:themeColor="text1"/>
        </w:rPr>
      </w:pPr>
      <w:r w:rsidRPr="00B5345D">
        <w:rPr>
          <w:color w:val="000000" w:themeColor="text1"/>
        </w:rPr>
        <w:t>Buboltz WCJ, Brown</w:t>
      </w:r>
      <w:r w:rsidR="00812F6B" w:rsidRPr="00B5345D">
        <w:rPr>
          <w:color w:val="000000" w:themeColor="text1"/>
        </w:rPr>
        <w:t xml:space="preserve"> </w:t>
      </w:r>
      <w:r w:rsidRPr="00B5345D">
        <w:rPr>
          <w:color w:val="000000" w:themeColor="text1"/>
        </w:rPr>
        <w:t>F</w:t>
      </w:r>
      <w:r w:rsidR="00812F6B" w:rsidRPr="00B5345D">
        <w:rPr>
          <w:color w:val="000000" w:themeColor="text1"/>
        </w:rPr>
        <w:t xml:space="preserve"> and</w:t>
      </w:r>
      <w:r w:rsidRPr="00B5345D">
        <w:rPr>
          <w:color w:val="000000" w:themeColor="text1"/>
        </w:rPr>
        <w:t xml:space="preserve"> Soper B (2001) Sleep habits and patterns of college students: A preliminary study. </w:t>
      </w:r>
      <w:r w:rsidRPr="00B5345D">
        <w:rPr>
          <w:rStyle w:val="Emphasis"/>
          <w:rFonts w:eastAsiaTheme="majorEastAsia"/>
          <w:color w:val="000000" w:themeColor="text1"/>
        </w:rPr>
        <w:t>Journal of American College Health</w:t>
      </w:r>
      <w:r w:rsidRPr="00B5345D">
        <w:rPr>
          <w:rStyle w:val="Emphasis"/>
          <w:rFonts w:eastAsiaTheme="majorEastAsia"/>
          <w:i w:val="0"/>
          <w:iCs w:val="0"/>
          <w:color w:val="000000" w:themeColor="text1"/>
        </w:rPr>
        <w:t xml:space="preserve"> 50</w:t>
      </w:r>
      <w:r w:rsidRPr="00B5345D">
        <w:rPr>
          <w:color w:val="000000" w:themeColor="text1"/>
        </w:rPr>
        <w:t>(3)</w:t>
      </w:r>
      <w:r w:rsidR="00812F6B" w:rsidRPr="00B5345D">
        <w:rPr>
          <w:color w:val="000000" w:themeColor="text1"/>
        </w:rPr>
        <w:t>:</w:t>
      </w:r>
      <w:r w:rsidRPr="00B5345D">
        <w:rPr>
          <w:color w:val="000000" w:themeColor="text1"/>
        </w:rPr>
        <w:t xml:space="preserve"> 131-135. </w:t>
      </w:r>
    </w:p>
    <w:p w14:paraId="3AF8E250" w14:textId="0AE335D8" w:rsidR="00573538" w:rsidRPr="00B5345D" w:rsidRDefault="00573538" w:rsidP="00131D54">
      <w:pPr>
        <w:pStyle w:val="NormalWeb"/>
        <w:spacing w:before="0" w:beforeAutospacing="0" w:after="0" w:afterAutospacing="0" w:line="480" w:lineRule="auto"/>
        <w:ind w:left="720" w:hanging="720"/>
        <w:rPr>
          <w:color w:val="000000" w:themeColor="text1"/>
        </w:rPr>
      </w:pPr>
      <w:r w:rsidRPr="00B5345D">
        <w:rPr>
          <w:color w:val="000000" w:themeColor="text1"/>
        </w:rPr>
        <w:t>Buysse DJ, Reynolds III CF, Monk TH, Berman</w:t>
      </w:r>
      <w:r w:rsidR="00812F6B" w:rsidRPr="00B5345D">
        <w:rPr>
          <w:color w:val="000000" w:themeColor="text1"/>
        </w:rPr>
        <w:t xml:space="preserve"> </w:t>
      </w:r>
      <w:r w:rsidRPr="00B5345D">
        <w:rPr>
          <w:color w:val="000000" w:themeColor="text1"/>
        </w:rPr>
        <w:t>SR</w:t>
      </w:r>
      <w:r w:rsidR="00812F6B" w:rsidRPr="00B5345D">
        <w:rPr>
          <w:color w:val="000000" w:themeColor="text1"/>
        </w:rPr>
        <w:t xml:space="preserve"> and </w:t>
      </w:r>
      <w:r w:rsidRPr="00B5345D">
        <w:rPr>
          <w:color w:val="000000" w:themeColor="text1"/>
        </w:rPr>
        <w:t xml:space="preserve">Kupfer DJ (1989) The Pittsburgh Sleep Quality Index: </w:t>
      </w:r>
      <w:r w:rsidR="00812F6B" w:rsidRPr="00B5345D">
        <w:rPr>
          <w:color w:val="000000" w:themeColor="text1"/>
        </w:rPr>
        <w:t>A</w:t>
      </w:r>
      <w:r w:rsidRPr="00B5345D">
        <w:rPr>
          <w:color w:val="000000" w:themeColor="text1"/>
        </w:rPr>
        <w:t xml:space="preserve"> new instrument for psychiatric practice and research. </w:t>
      </w:r>
      <w:r w:rsidRPr="00B5345D">
        <w:rPr>
          <w:i/>
          <w:iCs/>
          <w:color w:val="000000" w:themeColor="text1"/>
        </w:rPr>
        <w:t>Psychiatry Research</w:t>
      </w:r>
      <w:r w:rsidRPr="00B5345D">
        <w:rPr>
          <w:color w:val="000000" w:themeColor="text1"/>
        </w:rPr>
        <w:t> 28(2)</w:t>
      </w:r>
      <w:r w:rsidR="00812F6B" w:rsidRPr="00B5345D">
        <w:rPr>
          <w:color w:val="000000" w:themeColor="text1"/>
        </w:rPr>
        <w:t xml:space="preserve">: </w:t>
      </w:r>
      <w:r w:rsidRPr="00B5345D">
        <w:rPr>
          <w:color w:val="000000" w:themeColor="text1"/>
        </w:rPr>
        <w:t>193-213.</w:t>
      </w:r>
    </w:p>
    <w:p w14:paraId="22CA2210" w14:textId="19DC376E" w:rsidR="003F309C" w:rsidRPr="00B5345D" w:rsidRDefault="003F309C" w:rsidP="00131D54">
      <w:pPr>
        <w:pStyle w:val="NormalWeb"/>
        <w:spacing w:before="0" w:beforeAutospacing="0" w:after="0" w:afterAutospacing="0" w:line="480" w:lineRule="auto"/>
        <w:ind w:left="720" w:hanging="720"/>
        <w:rPr>
          <w:color w:val="000000" w:themeColor="text1"/>
        </w:rPr>
      </w:pPr>
      <w:r w:rsidRPr="00B5345D">
        <w:rPr>
          <w:color w:val="000000" w:themeColor="text1"/>
        </w:rPr>
        <w:t>Carpenter</w:t>
      </w:r>
      <w:r w:rsidR="00812F6B" w:rsidRPr="00B5345D">
        <w:rPr>
          <w:color w:val="000000" w:themeColor="text1"/>
        </w:rPr>
        <w:t xml:space="preserve"> </w:t>
      </w:r>
      <w:r w:rsidRPr="00B5345D">
        <w:rPr>
          <w:color w:val="000000" w:themeColor="text1"/>
        </w:rPr>
        <w:t xml:space="preserve">CJ (2010) A meta-analysis of the effectiveness of health belief model variables in predicting behavior. </w:t>
      </w:r>
      <w:r w:rsidRPr="00B5345D">
        <w:rPr>
          <w:rStyle w:val="Emphasis"/>
          <w:rFonts w:eastAsiaTheme="majorEastAsia"/>
          <w:color w:val="000000" w:themeColor="text1"/>
        </w:rPr>
        <w:t xml:space="preserve">Health Communication </w:t>
      </w:r>
      <w:r w:rsidRPr="00B5345D">
        <w:rPr>
          <w:rStyle w:val="Emphasis"/>
          <w:rFonts w:eastAsiaTheme="majorEastAsia"/>
          <w:i w:val="0"/>
          <w:iCs w:val="0"/>
          <w:color w:val="000000" w:themeColor="text1"/>
        </w:rPr>
        <w:t>25</w:t>
      </w:r>
      <w:r w:rsidRPr="00B5345D">
        <w:rPr>
          <w:color w:val="000000" w:themeColor="text1"/>
        </w:rPr>
        <w:t>(8)</w:t>
      </w:r>
      <w:r w:rsidR="00812F6B" w:rsidRPr="00B5345D">
        <w:rPr>
          <w:color w:val="000000" w:themeColor="text1"/>
        </w:rPr>
        <w:t>:</w:t>
      </w:r>
      <w:r w:rsidRPr="00B5345D">
        <w:rPr>
          <w:color w:val="000000" w:themeColor="text1"/>
        </w:rPr>
        <w:t xml:space="preserve"> 661-669. </w:t>
      </w:r>
    </w:p>
    <w:p w14:paraId="213EC20B" w14:textId="44FFE601" w:rsidR="00534EE3" w:rsidRPr="00B5345D" w:rsidRDefault="00534EE3" w:rsidP="00131D54">
      <w:pPr>
        <w:pStyle w:val="NormalWeb"/>
        <w:spacing w:before="0" w:beforeAutospacing="0" w:after="0" w:afterAutospacing="0" w:line="480" w:lineRule="auto"/>
        <w:ind w:left="720" w:hanging="720"/>
        <w:rPr>
          <w:color w:val="000000" w:themeColor="text1"/>
        </w:rPr>
      </w:pPr>
      <w:r w:rsidRPr="00B5345D">
        <w:rPr>
          <w:color w:val="000000" w:themeColor="text1"/>
        </w:rPr>
        <w:t xml:space="preserve">Cialdini RB, Kallgren CA, and Reno RR (1991) </w:t>
      </w:r>
      <w:r w:rsidRPr="00B5345D">
        <w:rPr>
          <w:rFonts w:eastAsia="Aptos"/>
          <w:iCs/>
          <w:color w:val="000000" w:themeColor="text1"/>
        </w:rPr>
        <w:t xml:space="preserve">A focus theory of normative conduct: A theoretical refinement and reevaluation of the role of norms in human behavior. </w:t>
      </w:r>
      <w:r w:rsidRPr="00B5345D">
        <w:rPr>
          <w:rFonts w:eastAsia="Aptos"/>
          <w:i/>
          <w:iCs/>
          <w:color w:val="000000" w:themeColor="text1"/>
        </w:rPr>
        <w:t>Advances in Experimental Social Psychology</w:t>
      </w:r>
      <w:r w:rsidRPr="00B5345D">
        <w:rPr>
          <w:rFonts w:eastAsia="Aptos"/>
          <w:iCs/>
          <w:color w:val="000000" w:themeColor="text1"/>
        </w:rPr>
        <w:t xml:space="preserve">, </w:t>
      </w:r>
      <w:r w:rsidRPr="00B5345D">
        <w:rPr>
          <w:rFonts w:eastAsia="Aptos"/>
          <w:i/>
          <w:color w:val="000000" w:themeColor="text1"/>
        </w:rPr>
        <w:t>24</w:t>
      </w:r>
      <w:r w:rsidRPr="00B5345D">
        <w:rPr>
          <w:rFonts w:eastAsia="Aptos"/>
          <w:iCs/>
          <w:color w:val="000000" w:themeColor="text1"/>
        </w:rPr>
        <w:t>: 201-234.</w:t>
      </w:r>
    </w:p>
    <w:p w14:paraId="3F897217" w14:textId="4DB12E01" w:rsidR="003F309C" w:rsidRPr="00B5345D" w:rsidRDefault="003F309C" w:rsidP="00131D54">
      <w:pPr>
        <w:pStyle w:val="NormalWeb"/>
        <w:spacing w:before="0" w:beforeAutospacing="0" w:after="0" w:afterAutospacing="0" w:line="480" w:lineRule="auto"/>
        <w:ind w:left="720" w:hanging="720"/>
        <w:rPr>
          <w:color w:val="000000" w:themeColor="text1"/>
        </w:rPr>
      </w:pPr>
      <w:r w:rsidRPr="00B5345D">
        <w:rPr>
          <w:color w:val="000000" w:themeColor="text1"/>
        </w:rPr>
        <w:t>Chung</w:t>
      </w:r>
      <w:r w:rsidR="00812F6B" w:rsidRPr="00B5345D">
        <w:rPr>
          <w:color w:val="000000" w:themeColor="text1"/>
        </w:rPr>
        <w:t xml:space="preserve"> </w:t>
      </w:r>
      <w:r w:rsidRPr="00B5345D">
        <w:rPr>
          <w:color w:val="000000" w:themeColor="text1"/>
        </w:rPr>
        <w:t>KF, Lee</w:t>
      </w:r>
      <w:r w:rsidR="00812F6B" w:rsidRPr="00B5345D">
        <w:rPr>
          <w:color w:val="000000" w:themeColor="text1"/>
        </w:rPr>
        <w:t xml:space="preserve"> </w:t>
      </w:r>
      <w:r w:rsidRPr="00B5345D">
        <w:rPr>
          <w:color w:val="000000" w:themeColor="text1"/>
        </w:rPr>
        <w:t>CT, Yeung</w:t>
      </w:r>
      <w:r w:rsidR="00812F6B" w:rsidRPr="00B5345D">
        <w:rPr>
          <w:color w:val="000000" w:themeColor="text1"/>
        </w:rPr>
        <w:t xml:space="preserve"> </w:t>
      </w:r>
      <w:r w:rsidRPr="00B5345D">
        <w:rPr>
          <w:color w:val="000000" w:themeColor="text1"/>
        </w:rPr>
        <w:t>WF, Chan MS, Chung EWY</w:t>
      </w:r>
      <w:r w:rsidR="00812F6B" w:rsidRPr="00B5345D">
        <w:rPr>
          <w:color w:val="000000" w:themeColor="text1"/>
        </w:rPr>
        <w:t xml:space="preserve"> and</w:t>
      </w:r>
      <w:r w:rsidRPr="00B5345D">
        <w:rPr>
          <w:color w:val="000000" w:themeColor="text1"/>
        </w:rPr>
        <w:t xml:space="preserve"> Lin WL (2018) Sleep hygiene education as a treatment of insomnia: A systematic review and meta-analysis. </w:t>
      </w:r>
      <w:r w:rsidRPr="00B5345D">
        <w:rPr>
          <w:rStyle w:val="Emphasis"/>
          <w:rFonts w:eastAsiaTheme="majorEastAsia"/>
          <w:color w:val="000000" w:themeColor="text1"/>
        </w:rPr>
        <w:t xml:space="preserve">Family Practice </w:t>
      </w:r>
      <w:r w:rsidRPr="00B5345D">
        <w:rPr>
          <w:rStyle w:val="Emphasis"/>
          <w:rFonts w:eastAsiaTheme="majorEastAsia"/>
          <w:i w:val="0"/>
          <w:iCs w:val="0"/>
          <w:color w:val="000000" w:themeColor="text1"/>
        </w:rPr>
        <w:t>35</w:t>
      </w:r>
      <w:r w:rsidRPr="00B5345D">
        <w:rPr>
          <w:color w:val="000000" w:themeColor="text1"/>
        </w:rPr>
        <w:t>(4)</w:t>
      </w:r>
      <w:r w:rsidR="00812F6B" w:rsidRPr="00B5345D">
        <w:rPr>
          <w:color w:val="000000" w:themeColor="text1"/>
        </w:rPr>
        <w:t>:</w:t>
      </w:r>
      <w:r w:rsidRPr="00B5345D">
        <w:rPr>
          <w:color w:val="000000" w:themeColor="text1"/>
        </w:rPr>
        <w:t xml:space="preserve"> 365-375. </w:t>
      </w:r>
    </w:p>
    <w:p w14:paraId="44AD15BA" w14:textId="40EABB47" w:rsidR="003F309C" w:rsidRPr="00B5345D" w:rsidRDefault="003F309C" w:rsidP="00131D54">
      <w:pPr>
        <w:pStyle w:val="NormalWeb"/>
        <w:spacing w:before="0" w:beforeAutospacing="0" w:after="0" w:afterAutospacing="0" w:line="480" w:lineRule="auto"/>
        <w:ind w:left="720" w:hanging="720"/>
        <w:rPr>
          <w:color w:val="000000" w:themeColor="text1"/>
        </w:rPr>
      </w:pPr>
      <w:r w:rsidRPr="00B5345D">
        <w:rPr>
          <w:color w:val="000000" w:themeColor="text1"/>
        </w:rPr>
        <w:t>Dietrich</w:t>
      </w:r>
      <w:r w:rsidR="00812F6B" w:rsidRPr="00B5345D">
        <w:rPr>
          <w:color w:val="000000" w:themeColor="text1"/>
        </w:rPr>
        <w:t xml:space="preserve"> </w:t>
      </w:r>
      <w:r w:rsidRPr="00B5345D">
        <w:rPr>
          <w:color w:val="000000" w:themeColor="text1"/>
        </w:rPr>
        <w:t>SK, Francis-Jimenez CM, Knibbs</w:t>
      </w:r>
      <w:r w:rsidR="00812F6B" w:rsidRPr="00B5345D">
        <w:rPr>
          <w:color w:val="000000" w:themeColor="text1"/>
        </w:rPr>
        <w:t xml:space="preserve"> </w:t>
      </w:r>
      <w:r w:rsidRPr="00B5345D">
        <w:rPr>
          <w:color w:val="000000" w:themeColor="text1"/>
        </w:rPr>
        <w:t>MD, Umali IL</w:t>
      </w:r>
      <w:r w:rsidR="00812F6B" w:rsidRPr="00B5345D">
        <w:rPr>
          <w:color w:val="000000" w:themeColor="text1"/>
        </w:rPr>
        <w:t xml:space="preserve"> and</w:t>
      </w:r>
      <w:r w:rsidRPr="00B5345D">
        <w:rPr>
          <w:color w:val="000000" w:themeColor="text1"/>
        </w:rPr>
        <w:t xml:space="preserve"> Truglio-Londrigan M (2016) Effectiveness of sleep education programs to improve sleep hygiene and/or sleep quality in college students: A systematic review. </w:t>
      </w:r>
      <w:r w:rsidRPr="00B5345D">
        <w:rPr>
          <w:rStyle w:val="Emphasis"/>
          <w:rFonts w:eastAsiaTheme="majorEastAsia"/>
          <w:color w:val="000000" w:themeColor="text1"/>
        </w:rPr>
        <w:t xml:space="preserve">JBI Evidence Synthesis </w:t>
      </w:r>
      <w:r w:rsidRPr="00B5345D">
        <w:rPr>
          <w:rStyle w:val="Emphasis"/>
          <w:rFonts w:eastAsiaTheme="majorEastAsia"/>
          <w:i w:val="0"/>
          <w:iCs w:val="0"/>
          <w:color w:val="000000" w:themeColor="text1"/>
        </w:rPr>
        <w:t>14</w:t>
      </w:r>
      <w:r w:rsidRPr="00B5345D">
        <w:rPr>
          <w:color w:val="000000" w:themeColor="text1"/>
        </w:rPr>
        <w:t>(9)</w:t>
      </w:r>
      <w:r w:rsidR="00812F6B" w:rsidRPr="00B5345D">
        <w:rPr>
          <w:color w:val="000000" w:themeColor="text1"/>
        </w:rPr>
        <w:t>:</w:t>
      </w:r>
      <w:r w:rsidRPr="00B5345D">
        <w:rPr>
          <w:color w:val="000000" w:themeColor="text1"/>
        </w:rPr>
        <w:t xml:space="preserve"> 108-134. </w:t>
      </w:r>
    </w:p>
    <w:p w14:paraId="3F2748CD" w14:textId="0ADC69EC" w:rsidR="003F309C" w:rsidRPr="00B5345D" w:rsidRDefault="003F309C" w:rsidP="00131D54">
      <w:pPr>
        <w:pStyle w:val="NormalWeb"/>
        <w:spacing w:before="0" w:beforeAutospacing="0" w:after="0" w:afterAutospacing="0" w:line="480" w:lineRule="auto"/>
        <w:ind w:left="720" w:hanging="720"/>
        <w:rPr>
          <w:color w:val="000000" w:themeColor="text1"/>
        </w:rPr>
      </w:pPr>
      <w:r w:rsidRPr="00B5345D">
        <w:rPr>
          <w:color w:val="000000" w:themeColor="text1"/>
        </w:rPr>
        <w:lastRenderedPageBreak/>
        <w:t>Dinis J</w:t>
      </w:r>
      <w:r w:rsidR="00812F6B" w:rsidRPr="00B5345D">
        <w:rPr>
          <w:color w:val="000000" w:themeColor="text1"/>
        </w:rPr>
        <w:t xml:space="preserve"> and</w:t>
      </w:r>
      <w:r w:rsidRPr="00B5345D">
        <w:rPr>
          <w:color w:val="000000" w:themeColor="text1"/>
        </w:rPr>
        <w:t xml:space="preserve"> Bragança M (2018) Quality of sleep and depression in college students: A systematic review. </w:t>
      </w:r>
      <w:r w:rsidRPr="00B5345D">
        <w:rPr>
          <w:rStyle w:val="Emphasis"/>
          <w:rFonts w:eastAsiaTheme="majorEastAsia"/>
          <w:color w:val="000000" w:themeColor="text1"/>
        </w:rPr>
        <w:t xml:space="preserve">Sleep Science </w:t>
      </w:r>
      <w:r w:rsidRPr="00B5345D">
        <w:rPr>
          <w:rStyle w:val="Emphasis"/>
          <w:rFonts w:eastAsiaTheme="majorEastAsia"/>
          <w:i w:val="0"/>
          <w:iCs w:val="0"/>
          <w:color w:val="000000" w:themeColor="text1"/>
        </w:rPr>
        <w:t>11</w:t>
      </w:r>
      <w:r w:rsidRPr="00B5345D">
        <w:rPr>
          <w:color w:val="000000" w:themeColor="text1"/>
        </w:rPr>
        <w:t>(4)</w:t>
      </w:r>
      <w:r w:rsidR="00812F6B" w:rsidRPr="00B5345D">
        <w:rPr>
          <w:color w:val="000000" w:themeColor="text1"/>
        </w:rPr>
        <w:t>:</w:t>
      </w:r>
      <w:r w:rsidRPr="00B5345D">
        <w:rPr>
          <w:color w:val="000000" w:themeColor="text1"/>
        </w:rPr>
        <w:t xml:space="preserve"> 290-301. </w:t>
      </w:r>
    </w:p>
    <w:p w14:paraId="6120BE35" w14:textId="0E28340D" w:rsidR="003F309C" w:rsidRPr="00B5345D" w:rsidRDefault="003F309C" w:rsidP="00131D54">
      <w:pPr>
        <w:pStyle w:val="NormalWeb"/>
        <w:spacing w:before="0" w:beforeAutospacing="0" w:after="0" w:afterAutospacing="0" w:line="480" w:lineRule="auto"/>
        <w:ind w:left="720" w:hanging="720"/>
        <w:rPr>
          <w:color w:val="000000" w:themeColor="text1"/>
        </w:rPr>
      </w:pPr>
      <w:r w:rsidRPr="00B5345D">
        <w:rPr>
          <w:color w:val="000000" w:themeColor="text1"/>
        </w:rPr>
        <w:t>Dotson KB, Dunn ME</w:t>
      </w:r>
      <w:r w:rsidR="00812F6B" w:rsidRPr="00B5345D">
        <w:rPr>
          <w:color w:val="000000" w:themeColor="text1"/>
        </w:rPr>
        <w:t xml:space="preserve"> and</w:t>
      </w:r>
      <w:r w:rsidRPr="00B5345D">
        <w:rPr>
          <w:color w:val="000000" w:themeColor="text1"/>
        </w:rPr>
        <w:t xml:space="preserve"> Bower CA (2015) Stand-alone personalized normative feedback for college student drinkers: A meta-analytic review, 2004 to 2014. </w:t>
      </w:r>
      <w:r w:rsidRPr="00B5345D">
        <w:rPr>
          <w:rStyle w:val="Emphasis"/>
          <w:rFonts w:eastAsiaTheme="majorEastAsia"/>
          <w:color w:val="000000" w:themeColor="text1"/>
        </w:rPr>
        <w:t xml:space="preserve">PLOS ONE </w:t>
      </w:r>
      <w:r w:rsidRPr="00B5345D">
        <w:rPr>
          <w:rStyle w:val="Emphasis"/>
          <w:rFonts w:eastAsiaTheme="majorEastAsia"/>
          <w:i w:val="0"/>
          <w:iCs w:val="0"/>
          <w:color w:val="000000" w:themeColor="text1"/>
        </w:rPr>
        <w:t>10</w:t>
      </w:r>
      <w:r w:rsidRPr="00B5345D">
        <w:rPr>
          <w:color w:val="000000" w:themeColor="text1"/>
        </w:rPr>
        <w:t>(10)</w:t>
      </w:r>
      <w:r w:rsidR="00812F6B" w:rsidRPr="00B5345D">
        <w:rPr>
          <w:color w:val="000000" w:themeColor="text1"/>
        </w:rPr>
        <w:t>:</w:t>
      </w:r>
      <w:r w:rsidRPr="00B5345D">
        <w:rPr>
          <w:color w:val="000000" w:themeColor="text1"/>
        </w:rPr>
        <w:t xml:space="preserve"> e013951. </w:t>
      </w:r>
    </w:p>
    <w:p w14:paraId="2392BE88" w14:textId="1AC64005" w:rsidR="005C7B49" w:rsidRPr="00B5345D" w:rsidRDefault="005C7B49" w:rsidP="00131D54">
      <w:pPr>
        <w:pStyle w:val="NormalWeb"/>
        <w:spacing w:before="0" w:beforeAutospacing="0" w:after="0" w:afterAutospacing="0" w:line="480" w:lineRule="auto"/>
        <w:ind w:left="720" w:hanging="720"/>
        <w:rPr>
          <w:color w:val="000000" w:themeColor="text1"/>
        </w:rPr>
      </w:pPr>
      <w:r w:rsidRPr="00B5345D">
        <w:rPr>
          <w:color w:val="000000" w:themeColor="text1"/>
        </w:rPr>
        <w:t xml:space="preserve">Fakroune S and Van den Broucke SV (2023) Determinants of unhealthy sleeping habits among Belgian university students: An application of the theory of planned behavior. </w:t>
      </w:r>
      <w:r w:rsidRPr="00B5345D">
        <w:rPr>
          <w:i/>
          <w:iCs/>
          <w:color w:val="000000" w:themeColor="text1"/>
        </w:rPr>
        <w:t xml:space="preserve">Journal of American College Health </w:t>
      </w:r>
      <w:r w:rsidRPr="00B5345D">
        <w:rPr>
          <w:color w:val="000000" w:themeColor="text1"/>
        </w:rPr>
        <w:t xml:space="preserve">73(2): 691-699. </w:t>
      </w:r>
    </w:p>
    <w:p w14:paraId="402DDA02" w14:textId="731FBC96" w:rsidR="003F309C" w:rsidRPr="00B5345D" w:rsidRDefault="003F309C" w:rsidP="00131D54">
      <w:pPr>
        <w:pStyle w:val="NormalWeb"/>
        <w:spacing w:before="0" w:beforeAutospacing="0" w:after="0" w:afterAutospacing="0" w:line="480" w:lineRule="auto"/>
        <w:ind w:left="720" w:hanging="720"/>
        <w:rPr>
          <w:color w:val="000000" w:themeColor="text1"/>
        </w:rPr>
      </w:pPr>
      <w:r w:rsidRPr="00B5345D">
        <w:rPr>
          <w:color w:val="000000" w:themeColor="text1"/>
        </w:rPr>
        <w:t xml:space="preserve">Friedrich A </w:t>
      </w:r>
      <w:r w:rsidR="00812F6B" w:rsidRPr="00B5345D">
        <w:rPr>
          <w:color w:val="000000" w:themeColor="text1"/>
        </w:rPr>
        <w:t>and</w:t>
      </w:r>
      <w:r w:rsidRPr="00B5345D">
        <w:rPr>
          <w:color w:val="000000" w:themeColor="text1"/>
        </w:rPr>
        <w:t xml:space="preserve"> Schlarb AA (2018) Let’s talk about sleep: A systematic review of psychological interventions to improve sleep in college students. </w:t>
      </w:r>
      <w:r w:rsidRPr="00B5345D">
        <w:rPr>
          <w:rStyle w:val="Emphasis"/>
          <w:rFonts w:eastAsiaTheme="majorEastAsia"/>
          <w:color w:val="000000" w:themeColor="text1"/>
        </w:rPr>
        <w:t xml:space="preserve">Journal of Sleep Research </w:t>
      </w:r>
      <w:r w:rsidRPr="00B5345D">
        <w:rPr>
          <w:rStyle w:val="Emphasis"/>
          <w:rFonts w:eastAsiaTheme="majorEastAsia"/>
          <w:i w:val="0"/>
          <w:iCs w:val="0"/>
          <w:color w:val="000000" w:themeColor="text1"/>
        </w:rPr>
        <w:t>27</w:t>
      </w:r>
      <w:r w:rsidRPr="00B5345D">
        <w:rPr>
          <w:color w:val="000000" w:themeColor="text1"/>
        </w:rPr>
        <w:t>(1)</w:t>
      </w:r>
      <w:r w:rsidR="00812F6B" w:rsidRPr="00B5345D">
        <w:rPr>
          <w:color w:val="000000" w:themeColor="text1"/>
        </w:rPr>
        <w:t>:</w:t>
      </w:r>
      <w:r w:rsidRPr="00B5345D">
        <w:rPr>
          <w:color w:val="000000" w:themeColor="text1"/>
        </w:rPr>
        <w:t xml:space="preserve"> 4-22. </w:t>
      </w:r>
    </w:p>
    <w:p w14:paraId="3A116800" w14:textId="0A0F4922" w:rsidR="003F309C" w:rsidRPr="00B5345D" w:rsidRDefault="003F309C" w:rsidP="00131D54">
      <w:pPr>
        <w:pStyle w:val="NormalWeb"/>
        <w:spacing w:before="0" w:beforeAutospacing="0" w:after="0" w:afterAutospacing="0" w:line="480" w:lineRule="auto"/>
        <w:ind w:left="720" w:hanging="720"/>
        <w:rPr>
          <w:color w:val="000000" w:themeColor="text1"/>
        </w:rPr>
      </w:pPr>
      <w:r w:rsidRPr="00B5345D">
        <w:rPr>
          <w:color w:val="000000" w:themeColor="text1"/>
        </w:rPr>
        <w:t xml:space="preserve">Gaultney JF (2010) The prevalence of sleep disorders in college students: Impact on academic performance. </w:t>
      </w:r>
      <w:r w:rsidRPr="00B5345D">
        <w:rPr>
          <w:rStyle w:val="Emphasis"/>
          <w:rFonts w:eastAsiaTheme="majorEastAsia"/>
          <w:color w:val="000000" w:themeColor="text1"/>
        </w:rPr>
        <w:t xml:space="preserve">Journal of American College Health </w:t>
      </w:r>
      <w:r w:rsidRPr="00B5345D">
        <w:rPr>
          <w:rStyle w:val="Emphasis"/>
          <w:rFonts w:eastAsiaTheme="majorEastAsia"/>
          <w:i w:val="0"/>
          <w:iCs w:val="0"/>
          <w:color w:val="000000" w:themeColor="text1"/>
        </w:rPr>
        <w:t>59</w:t>
      </w:r>
      <w:r w:rsidRPr="00B5345D">
        <w:rPr>
          <w:color w:val="000000" w:themeColor="text1"/>
        </w:rPr>
        <w:t>(2)</w:t>
      </w:r>
      <w:r w:rsidR="00812F6B" w:rsidRPr="00B5345D">
        <w:rPr>
          <w:color w:val="000000" w:themeColor="text1"/>
        </w:rPr>
        <w:t>:</w:t>
      </w:r>
      <w:r w:rsidRPr="00B5345D">
        <w:rPr>
          <w:color w:val="000000" w:themeColor="text1"/>
        </w:rPr>
        <w:t xml:space="preserve"> 91-97. </w:t>
      </w:r>
    </w:p>
    <w:p w14:paraId="61AE5932" w14:textId="4416DE88" w:rsidR="003F309C" w:rsidRPr="00B5345D" w:rsidRDefault="003F309C" w:rsidP="00131D54">
      <w:pPr>
        <w:pStyle w:val="NormalWeb"/>
        <w:spacing w:before="0" w:beforeAutospacing="0" w:after="0" w:afterAutospacing="0" w:line="480" w:lineRule="auto"/>
        <w:ind w:left="720" w:hanging="720"/>
        <w:rPr>
          <w:color w:val="000000" w:themeColor="text1"/>
        </w:rPr>
      </w:pPr>
      <w:r w:rsidRPr="00B5345D">
        <w:rPr>
          <w:color w:val="000000" w:themeColor="text1"/>
        </w:rPr>
        <w:t>Graham</w:t>
      </w:r>
      <w:r w:rsidR="00812F6B" w:rsidRPr="00B5345D">
        <w:rPr>
          <w:color w:val="000000" w:themeColor="text1"/>
        </w:rPr>
        <w:t xml:space="preserve"> </w:t>
      </w:r>
      <w:r w:rsidRPr="00B5345D">
        <w:rPr>
          <w:color w:val="000000" w:themeColor="text1"/>
        </w:rPr>
        <w:t xml:space="preserve">JW (2003) Adding missing-data-relevant variables to FIML-based structural equation models. </w:t>
      </w:r>
      <w:r w:rsidRPr="00B5345D">
        <w:rPr>
          <w:rStyle w:val="Emphasis"/>
          <w:rFonts w:eastAsiaTheme="majorEastAsia"/>
          <w:color w:val="000000" w:themeColor="text1"/>
        </w:rPr>
        <w:t xml:space="preserve">Structural Equation Modeling </w:t>
      </w:r>
      <w:r w:rsidRPr="00B5345D">
        <w:rPr>
          <w:rStyle w:val="Emphasis"/>
          <w:rFonts w:eastAsiaTheme="majorEastAsia"/>
          <w:i w:val="0"/>
          <w:iCs w:val="0"/>
          <w:color w:val="000000" w:themeColor="text1"/>
        </w:rPr>
        <w:t>10</w:t>
      </w:r>
      <w:r w:rsidRPr="00B5345D">
        <w:rPr>
          <w:color w:val="000000" w:themeColor="text1"/>
        </w:rPr>
        <w:t>(1)</w:t>
      </w:r>
      <w:r w:rsidR="00812F6B" w:rsidRPr="00B5345D">
        <w:rPr>
          <w:color w:val="000000" w:themeColor="text1"/>
        </w:rPr>
        <w:t>:</w:t>
      </w:r>
      <w:r w:rsidRPr="00B5345D">
        <w:rPr>
          <w:color w:val="000000" w:themeColor="text1"/>
        </w:rPr>
        <w:t xml:space="preserve"> 80-100. </w:t>
      </w:r>
    </w:p>
    <w:p w14:paraId="78A0C833" w14:textId="781F5037" w:rsidR="003F309C" w:rsidRPr="00B5345D" w:rsidRDefault="003F309C" w:rsidP="00131D54">
      <w:pPr>
        <w:pStyle w:val="NormalWeb"/>
        <w:spacing w:before="0" w:beforeAutospacing="0" w:after="0" w:afterAutospacing="0" w:line="480" w:lineRule="auto"/>
        <w:ind w:left="720" w:hanging="720"/>
        <w:rPr>
          <w:color w:val="000000" w:themeColor="text1"/>
        </w:rPr>
      </w:pPr>
      <w:r w:rsidRPr="00B5345D">
        <w:rPr>
          <w:color w:val="000000" w:themeColor="text1"/>
        </w:rPr>
        <w:t>Groeger JA, Zijlstra FRH</w:t>
      </w:r>
      <w:r w:rsidR="00812F6B" w:rsidRPr="00B5345D">
        <w:rPr>
          <w:color w:val="000000" w:themeColor="text1"/>
        </w:rPr>
        <w:t xml:space="preserve"> and </w:t>
      </w:r>
      <w:r w:rsidRPr="00B5345D">
        <w:rPr>
          <w:color w:val="000000" w:themeColor="text1"/>
        </w:rPr>
        <w:t xml:space="preserve">Dijk DJ (2004) Sleep quantity, sleep difficulties and their perceived consequences in a representative sample of some 2000 British adults. </w:t>
      </w:r>
      <w:r w:rsidRPr="00B5345D">
        <w:rPr>
          <w:rStyle w:val="Emphasis"/>
          <w:rFonts w:eastAsiaTheme="majorEastAsia"/>
          <w:color w:val="000000" w:themeColor="text1"/>
        </w:rPr>
        <w:t xml:space="preserve">Journal of Sleep Research </w:t>
      </w:r>
      <w:r w:rsidRPr="00B5345D">
        <w:rPr>
          <w:rStyle w:val="Emphasis"/>
          <w:rFonts w:eastAsiaTheme="majorEastAsia"/>
          <w:i w:val="0"/>
          <w:iCs w:val="0"/>
          <w:color w:val="000000" w:themeColor="text1"/>
        </w:rPr>
        <w:t>13</w:t>
      </w:r>
      <w:r w:rsidRPr="00B5345D">
        <w:rPr>
          <w:color w:val="000000" w:themeColor="text1"/>
        </w:rPr>
        <w:t>(4)</w:t>
      </w:r>
      <w:r w:rsidR="00812F6B" w:rsidRPr="00B5345D">
        <w:rPr>
          <w:color w:val="000000" w:themeColor="text1"/>
        </w:rPr>
        <w:t>:</w:t>
      </w:r>
      <w:r w:rsidRPr="00B5345D">
        <w:rPr>
          <w:color w:val="000000" w:themeColor="text1"/>
        </w:rPr>
        <w:t xml:space="preserve"> 359-371. </w:t>
      </w:r>
    </w:p>
    <w:p w14:paraId="16896267" w14:textId="15AC76D8" w:rsidR="002261A3" w:rsidRPr="00B5345D" w:rsidRDefault="002261A3" w:rsidP="00131D54">
      <w:pPr>
        <w:pStyle w:val="NormalWeb"/>
        <w:spacing w:before="0" w:beforeAutospacing="0" w:after="0" w:afterAutospacing="0" w:line="480" w:lineRule="auto"/>
        <w:ind w:left="720" w:hanging="720"/>
        <w:rPr>
          <w:color w:val="000000" w:themeColor="text1"/>
        </w:rPr>
      </w:pPr>
      <w:r w:rsidRPr="00B5345D">
        <w:rPr>
          <w:color w:val="000000" w:themeColor="text1"/>
        </w:rPr>
        <w:t xml:space="preserve">Hamilton K, Ng HTH, Zhang C-Q, Phipps DJ, and Zhang R (2021) Social psychological predictors of sleep hygiene behaviors in Australian and Hong Kong university students. </w:t>
      </w:r>
      <w:r w:rsidRPr="00B5345D">
        <w:rPr>
          <w:i/>
          <w:iCs/>
          <w:color w:val="000000" w:themeColor="text1"/>
        </w:rPr>
        <w:t xml:space="preserve">International Journal of Behavioral Medicine </w:t>
      </w:r>
      <w:r w:rsidRPr="00B5345D">
        <w:rPr>
          <w:color w:val="000000" w:themeColor="text1"/>
        </w:rPr>
        <w:t xml:space="preserve">28: 214-226. </w:t>
      </w:r>
    </w:p>
    <w:p w14:paraId="4E14C05A" w14:textId="575C99E9" w:rsidR="003F309C" w:rsidRPr="00B5345D" w:rsidRDefault="003F309C" w:rsidP="00131D54">
      <w:pPr>
        <w:pStyle w:val="NormalWeb"/>
        <w:spacing w:before="0" w:beforeAutospacing="0" w:after="0" w:afterAutospacing="0" w:line="480" w:lineRule="auto"/>
        <w:ind w:left="720" w:hanging="720"/>
        <w:rPr>
          <w:color w:val="000000" w:themeColor="text1"/>
        </w:rPr>
      </w:pPr>
      <w:r w:rsidRPr="00B5345D">
        <w:rPr>
          <w:color w:val="000000" w:themeColor="text1"/>
        </w:rPr>
        <w:t xml:space="preserve">Jones RD, Jackson WB, Mazzei A, Chang AM, Buxton OM </w:t>
      </w:r>
      <w:r w:rsidR="00812F6B" w:rsidRPr="00B5345D">
        <w:rPr>
          <w:color w:val="000000" w:themeColor="text1"/>
        </w:rPr>
        <w:t>and</w:t>
      </w:r>
      <w:r w:rsidRPr="00B5345D">
        <w:rPr>
          <w:color w:val="000000" w:themeColor="text1"/>
        </w:rPr>
        <w:t xml:space="preserve"> Jackson CL (2020) Ethnoracial sleep disparities among college students living in dormitories in the United States: A nationally representative study. </w:t>
      </w:r>
      <w:r w:rsidRPr="00B5345D">
        <w:rPr>
          <w:rStyle w:val="Emphasis"/>
          <w:rFonts w:eastAsiaTheme="majorEastAsia"/>
          <w:color w:val="000000" w:themeColor="text1"/>
        </w:rPr>
        <w:t xml:space="preserve">Sleep Health </w:t>
      </w:r>
      <w:r w:rsidRPr="00B5345D">
        <w:rPr>
          <w:rStyle w:val="Emphasis"/>
          <w:rFonts w:eastAsiaTheme="majorEastAsia"/>
          <w:i w:val="0"/>
          <w:iCs w:val="0"/>
          <w:color w:val="000000" w:themeColor="text1"/>
        </w:rPr>
        <w:t>6</w:t>
      </w:r>
      <w:r w:rsidRPr="00B5345D">
        <w:rPr>
          <w:color w:val="000000" w:themeColor="text1"/>
        </w:rPr>
        <w:t>(1)</w:t>
      </w:r>
      <w:r w:rsidR="00812F6B" w:rsidRPr="00B5345D">
        <w:rPr>
          <w:color w:val="000000" w:themeColor="text1"/>
        </w:rPr>
        <w:t>:</w:t>
      </w:r>
      <w:r w:rsidRPr="00B5345D">
        <w:rPr>
          <w:color w:val="000000" w:themeColor="text1"/>
        </w:rPr>
        <w:t xml:space="preserve"> 40-47. </w:t>
      </w:r>
    </w:p>
    <w:p w14:paraId="3AA70CC8" w14:textId="18CCB866" w:rsidR="003F309C" w:rsidRPr="00B5345D" w:rsidRDefault="003F309C" w:rsidP="00131D54">
      <w:pPr>
        <w:pStyle w:val="NormalWeb"/>
        <w:spacing w:before="0" w:beforeAutospacing="0" w:after="0" w:afterAutospacing="0" w:line="480" w:lineRule="auto"/>
        <w:ind w:left="720" w:hanging="720"/>
        <w:rPr>
          <w:color w:val="000000" w:themeColor="text1"/>
        </w:rPr>
      </w:pPr>
      <w:r w:rsidRPr="00B5345D">
        <w:rPr>
          <w:color w:val="000000" w:themeColor="text1"/>
        </w:rPr>
        <w:lastRenderedPageBreak/>
        <w:t>Knowlden</w:t>
      </w:r>
      <w:r w:rsidR="00131D54" w:rsidRPr="00B5345D">
        <w:rPr>
          <w:color w:val="000000" w:themeColor="text1"/>
        </w:rPr>
        <w:t xml:space="preserve"> </w:t>
      </w:r>
      <w:r w:rsidRPr="00B5345D">
        <w:rPr>
          <w:color w:val="000000" w:themeColor="text1"/>
        </w:rPr>
        <w:t xml:space="preserve">AP </w:t>
      </w:r>
      <w:r w:rsidR="00131D54" w:rsidRPr="00B5345D">
        <w:rPr>
          <w:color w:val="000000" w:themeColor="text1"/>
        </w:rPr>
        <w:t>and</w:t>
      </w:r>
      <w:r w:rsidRPr="00B5345D">
        <w:rPr>
          <w:color w:val="000000" w:themeColor="text1"/>
        </w:rPr>
        <w:t xml:space="preserve"> Sharma M (2014) Health belief structural equation model predicting sleep behavior of employed college students. </w:t>
      </w:r>
      <w:r w:rsidRPr="00B5345D">
        <w:rPr>
          <w:rStyle w:val="Emphasis"/>
          <w:rFonts w:eastAsiaTheme="majorEastAsia"/>
          <w:color w:val="000000" w:themeColor="text1"/>
        </w:rPr>
        <w:t xml:space="preserve">Family &amp; Community Health </w:t>
      </w:r>
      <w:r w:rsidRPr="00B5345D">
        <w:rPr>
          <w:rStyle w:val="Emphasis"/>
          <w:rFonts w:eastAsiaTheme="majorEastAsia"/>
          <w:i w:val="0"/>
          <w:iCs w:val="0"/>
          <w:color w:val="000000" w:themeColor="text1"/>
        </w:rPr>
        <w:t>37</w:t>
      </w:r>
      <w:r w:rsidRPr="00B5345D">
        <w:rPr>
          <w:color w:val="000000" w:themeColor="text1"/>
        </w:rPr>
        <w:t>(4)</w:t>
      </w:r>
      <w:r w:rsidR="00131D54" w:rsidRPr="00B5345D">
        <w:rPr>
          <w:color w:val="000000" w:themeColor="text1"/>
        </w:rPr>
        <w:t>:</w:t>
      </w:r>
      <w:r w:rsidRPr="00B5345D">
        <w:rPr>
          <w:color w:val="000000" w:themeColor="text1"/>
        </w:rPr>
        <w:t xml:space="preserve"> 271-278.</w:t>
      </w:r>
    </w:p>
    <w:p w14:paraId="283802D2" w14:textId="3D1E1E2B" w:rsidR="003F309C" w:rsidRPr="00B5345D" w:rsidRDefault="003F309C" w:rsidP="00131D54">
      <w:pPr>
        <w:pStyle w:val="NormalWeb"/>
        <w:spacing w:before="0" w:beforeAutospacing="0" w:after="0" w:afterAutospacing="0" w:line="480" w:lineRule="auto"/>
        <w:ind w:left="720" w:hanging="720"/>
        <w:rPr>
          <w:color w:val="000000" w:themeColor="text1"/>
        </w:rPr>
      </w:pPr>
      <w:r w:rsidRPr="00B5345D">
        <w:rPr>
          <w:color w:val="000000" w:themeColor="text1"/>
        </w:rPr>
        <w:t xml:space="preserve">Lao HCF, Tao VYK </w:t>
      </w:r>
      <w:r w:rsidR="00131D54" w:rsidRPr="00B5345D">
        <w:rPr>
          <w:color w:val="000000" w:themeColor="text1"/>
        </w:rPr>
        <w:t>and</w:t>
      </w:r>
      <w:r w:rsidRPr="00B5345D">
        <w:rPr>
          <w:color w:val="000000" w:themeColor="text1"/>
        </w:rPr>
        <w:t xml:space="preserve"> Wu AMS (2016) Theory of planned behaviour and healthy sleep of college students. </w:t>
      </w:r>
      <w:r w:rsidRPr="00B5345D">
        <w:rPr>
          <w:rStyle w:val="Emphasis"/>
          <w:rFonts w:eastAsiaTheme="majorEastAsia"/>
          <w:color w:val="000000" w:themeColor="text1"/>
        </w:rPr>
        <w:t xml:space="preserve">Australian Journal of Psychology </w:t>
      </w:r>
      <w:r w:rsidRPr="00B5345D">
        <w:rPr>
          <w:rStyle w:val="Emphasis"/>
          <w:rFonts w:eastAsiaTheme="majorEastAsia"/>
          <w:i w:val="0"/>
          <w:iCs w:val="0"/>
          <w:color w:val="000000" w:themeColor="text1"/>
        </w:rPr>
        <w:t>68</w:t>
      </w:r>
      <w:r w:rsidRPr="00B5345D">
        <w:rPr>
          <w:color w:val="000000" w:themeColor="text1"/>
        </w:rPr>
        <w:t>(1)</w:t>
      </w:r>
      <w:r w:rsidR="00131D54" w:rsidRPr="00B5345D">
        <w:rPr>
          <w:color w:val="000000" w:themeColor="text1"/>
        </w:rPr>
        <w:t>:</w:t>
      </w:r>
      <w:r w:rsidRPr="00B5345D">
        <w:rPr>
          <w:color w:val="000000" w:themeColor="text1"/>
        </w:rPr>
        <w:t xml:space="preserve"> 20-28. </w:t>
      </w:r>
    </w:p>
    <w:p w14:paraId="07D103AA" w14:textId="08B1480F" w:rsidR="003F309C" w:rsidRPr="00B5345D" w:rsidRDefault="003F309C" w:rsidP="00131D54">
      <w:pPr>
        <w:pStyle w:val="NormalWeb"/>
        <w:spacing w:before="0" w:beforeAutospacing="0" w:after="0" w:afterAutospacing="0" w:line="480" w:lineRule="auto"/>
        <w:ind w:left="720" w:hanging="720"/>
        <w:rPr>
          <w:color w:val="000000" w:themeColor="text1"/>
        </w:rPr>
      </w:pPr>
      <w:r w:rsidRPr="00B5345D">
        <w:rPr>
          <w:color w:val="000000" w:themeColor="text1"/>
        </w:rPr>
        <w:t xml:space="preserve">Lipson SK, Zhou S, Abelson S., et al. (2022) Trends in college student mental health and help-seeking by race/ethnicity: Findings from the national Healthy Minds Study, 2013-2021. </w:t>
      </w:r>
      <w:r w:rsidRPr="00B5345D">
        <w:rPr>
          <w:rStyle w:val="Emphasis"/>
          <w:rFonts w:eastAsiaTheme="majorEastAsia"/>
          <w:color w:val="000000" w:themeColor="text1"/>
        </w:rPr>
        <w:t xml:space="preserve">Journal of Affective Disorders </w:t>
      </w:r>
      <w:r w:rsidRPr="00B5345D">
        <w:rPr>
          <w:rStyle w:val="Emphasis"/>
          <w:rFonts w:eastAsiaTheme="majorEastAsia"/>
          <w:i w:val="0"/>
          <w:iCs w:val="0"/>
          <w:color w:val="000000" w:themeColor="text1"/>
        </w:rPr>
        <w:t>306</w:t>
      </w:r>
      <w:r w:rsidR="00131D54" w:rsidRPr="00B5345D">
        <w:rPr>
          <w:rStyle w:val="Emphasis"/>
          <w:rFonts w:eastAsiaTheme="majorEastAsia"/>
          <w:i w:val="0"/>
          <w:iCs w:val="0"/>
          <w:color w:val="000000" w:themeColor="text1"/>
        </w:rPr>
        <w:t>:</w:t>
      </w:r>
      <w:r w:rsidRPr="00B5345D">
        <w:rPr>
          <w:color w:val="000000" w:themeColor="text1"/>
        </w:rPr>
        <w:t xml:space="preserve"> 138-147</w:t>
      </w:r>
      <w:r w:rsidR="00131D54" w:rsidRPr="00B5345D">
        <w:rPr>
          <w:color w:val="000000" w:themeColor="text1"/>
        </w:rPr>
        <w:t>.</w:t>
      </w:r>
      <w:r w:rsidRPr="00B5345D">
        <w:rPr>
          <w:color w:val="000000" w:themeColor="text1"/>
        </w:rPr>
        <w:t xml:space="preserve"> </w:t>
      </w:r>
    </w:p>
    <w:p w14:paraId="735E5BE2" w14:textId="0DDEE639" w:rsidR="00EE117F" w:rsidRPr="00B5345D" w:rsidRDefault="00EE117F" w:rsidP="00131D54">
      <w:pPr>
        <w:pStyle w:val="NormalWeb"/>
        <w:spacing w:before="0" w:beforeAutospacing="0" w:after="0" w:afterAutospacing="0" w:line="480" w:lineRule="auto"/>
        <w:ind w:left="720" w:hanging="720"/>
        <w:rPr>
          <w:color w:val="000000" w:themeColor="text1"/>
        </w:rPr>
      </w:pPr>
      <w:r w:rsidRPr="00B5345D">
        <w:rPr>
          <w:color w:val="000000" w:themeColor="text1"/>
        </w:rPr>
        <w:t xml:space="preserve">Lu S, Stone JE, Klerman, EB, McHill AW, et al. (2024) The organization of sleep-wake patterns around daily schedules in college students. </w:t>
      </w:r>
      <w:r w:rsidRPr="00B5345D">
        <w:rPr>
          <w:i/>
          <w:iCs/>
          <w:color w:val="000000" w:themeColor="text1"/>
        </w:rPr>
        <w:t xml:space="preserve">Sleep </w:t>
      </w:r>
      <w:r w:rsidRPr="00B5345D">
        <w:rPr>
          <w:color w:val="000000" w:themeColor="text1"/>
        </w:rPr>
        <w:t xml:space="preserve">47: 1-13. </w:t>
      </w:r>
    </w:p>
    <w:p w14:paraId="5375B223" w14:textId="0F7AC182" w:rsidR="003F309C" w:rsidRPr="00B5345D" w:rsidRDefault="003F309C" w:rsidP="00131D54">
      <w:pPr>
        <w:pStyle w:val="NormalWeb"/>
        <w:spacing w:before="0" w:beforeAutospacing="0" w:after="0" w:afterAutospacing="0" w:line="480" w:lineRule="auto"/>
        <w:ind w:left="720" w:hanging="720"/>
        <w:rPr>
          <w:color w:val="000000" w:themeColor="text1"/>
        </w:rPr>
      </w:pPr>
      <w:r w:rsidRPr="00B5345D">
        <w:rPr>
          <w:color w:val="000000" w:themeColor="text1"/>
        </w:rPr>
        <w:t>Lund HG, Reider BD, Whiting AB</w:t>
      </w:r>
      <w:r w:rsidR="00131D54" w:rsidRPr="00B5345D">
        <w:rPr>
          <w:color w:val="000000" w:themeColor="text1"/>
        </w:rPr>
        <w:t xml:space="preserve"> and</w:t>
      </w:r>
      <w:r w:rsidRPr="00B5345D">
        <w:rPr>
          <w:color w:val="000000" w:themeColor="text1"/>
        </w:rPr>
        <w:t xml:space="preserve"> Prichard</w:t>
      </w:r>
      <w:r w:rsidR="00131D54" w:rsidRPr="00B5345D">
        <w:rPr>
          <w:color w:val="000000" w:themeColor="text1"/>
        </w:rPr>
        <w:t xml:space="preserve"> </w:t>
      </w:r>
      <w:r w:rsidRPr="00B5345D">
        <w:rPr>
          <w:color w:val="000000" w:themeColor="text1"/>
        </w:rPr>
        <w:t xml:space="preserve">JR (2010) Sleep patterns and predictors of disturbed sleep in a large population of college students. </w:t>
      </w:r>
      <w:r w:rsidRPr="00B5345D">
        <w:rPr>
          <w:rStyle w:val="Emphasis"/>
          <w:rFonts w:eastAsiaTheme="majorEastAsia"/>
          <w:color w:val="000000" w:themeColor="text1"/>
        </w:rPr>
        <w:t xml:space="preserve">Journal of Adolescent Health </w:t>
      </w:r>
      <w:r w:rsidRPr="00B5345D">
        <w:rPr>
          <w:rStyle w:val="Emphasis"/>
          <w:rFonts w:eastAsiaTheme="majorEastAsia"/>
          <w:i w:val="0"/>
          <w:iCs w:val="0"/>
          <w:color w:val="000000" w:themeColor="text1"/>
        </w:rPr>
        <w:t>46</w:t>
      </w:r>
      <w:r w:rsidRPr="00B5345D">
        <w:rPr>
          <w:color w:val="000000" w:themeColor="text1"/>
        </w:rPr>
        <w:t>(2)</w:t>
      </w:r>
      <w:r w:rsidR="00131D54" w:rsidRPr="00B5345D">
        <w:rPr>
          <w:color w:val="000000" w:themeColor="text1"/>
        </w:rPr>
        <w:t>:</w:t>
      </w:r>
      <w:r w:rsidRPr="00B5345D">
        <w:rPr>
          <w:color w:val="000000" w:themeColor="text1"/>
        </w:rPr>
        <w:t xml:space="preserve"> 124-132. </w:t>
      </w:r>
    </w:p>
    <w:p w14:paraId="70965F4F" w14:textId="73126CB8" w:rsidR="00573538" w:rsidRPr="00B5345D" w:rsidRDefault="00573538" w:rsidP="00131D54">
      <w:pPr>
        <w:pStyle w:val="NormalWeb"/>
        <w:spacing w:before="0" w:beforeAutospacing="0" w:after="0" w:afterAutospacing="0" w:line="480" w:lineRule="auto"/>
        <w:ind w:left="720" w:hanging="720"/>
        <w:rPr>
          <w:color w:val="000000" w:themeColor="text1"/>
        </w:rPr>
      </w:pPr>
      <w:r w:rsidRPr="00B5345D">
        <w:rPr>
          <w:color w:val="000000" w:themeColor="text1"/>
        </w:rPr>
        <w:t>McCurdie</w:t>
      </w:r>
      <w:r w:rsidR="00131D54" w:rsidRPr="00B5345D">
        <w:rPr>
          <w:color w:val="000000" w:themeColor="text1"/>
        </w:rPr>
        <w:t xml:space="preserve"> </w:t>
      </w:r>
      <w:r w:rsidRPr="00B5345D">
        <w:rPr>
          <w:color w:val="000000" w:themeColor="text1"/>
        </w:rPr>
        <w:t>T, Taneva S, Casselman M, Yeung M, McDaniel C, Ho W</w:t>
      </w:r>
      <w:r w:rsidR="00131D54" w:rsidRPr="00B5345D">
        <w:rPr>
          <w:color w:val="000000" w:themeColor="text1"/>
        </w:rPr>
        <w:t xml:space="preserve"> and </w:t>
      </w:r>
      <w:r w:rsidRPr="00B5345D">
        <w:rPr>
          <w:color w:val="000000" w:themeColor="text1"/>
        </w:rPr>
        <w:t>Cafazzo J (2012) mHealth consumer apps: the case for user-centered design. </w:t>
      </w:r>
      <w:r w:rsidRPr="00B5345D">
        <w:rPr>
          <w:i/>
          <w:iCs/>
          <w:color w:val="000000" w:themeColor="text1"/>
        </w:rPr>
        <w:t>Biomedical Instrumentation &amp; Technology</w:t>
      </w:r>
      <w:r w:rsidRPr="00B5345D">
        <w:rPr>
          <w:color w:val="000000" w:themeColor="text1"/>
        </w:rPr>
        <w:t> 46(s2)</w:t>
      </w:r>
      <w:r w:rsidR="00131D54" w:rsidRPr="00B5345D">
        <w:rPr>
          <w:color w:val="000000" w:themeColor="text1"/>
        </w:rPr>
        <w:t>:</w:t>
      </w:r>
      <w:r w:rsidRPr="00B5345D">
        <w:rPr>
          <w:color w:val="000000" w:themeColor="text1"/>
        </w:rPr>
        <w:t xml:space="preserve"> 49-56.</w:t>
      </w:r>
    </w:p>
    <w:p w14:paraId="1738D776" w14:textId="50D9A806" w:rsidR="00573538" w:rsidRPr="00B5345D" w:rsidRDefault="00573538" w:rsidP="00131D54">
      <w:pPr>
        <w:pStyle w:val="NormalWeb"/>
        <w:spacing w:before="0" w:beforeAutospacing="0" w:after="0" w:afterAutospacing="0" w:line="480" w:lineRule="auto"/>
        <w:ind w:left="720" w:hanging="720"/>
        <w:rPr>
          <w:color w:val="000000" w:themeColor="text1"/>
        </w:rPr>
      </w:pPr>
      <w:r w:rsidRPr="00B5345D">
        <w:rPr>
          <w:color w:val="000000" w:themeColor="text1"/>
        </w:rPr>
        <w:t>Mead</w:t>
      </w:r>
      <w:r w:rsidR="00131D54" w:rsidRPr="00B5345D">
        <w:rPr>
          <w:color w:val="000000" w:themeColor="text1"/>
        </w:rPr>
        <w:t xml:space="preserve"> </w:t>
      </w:r>
      <w:r w:rsidRPr="00B5345D">
        <w:rPr>
          <w:color w:val="000000" w:themeColor="text1"/>
        </w:rPr>
        <w:t>MP</w:t>
      </w:r>
      <w:r w:rsidR="00131D54" w:rsidRPr="00B5345D">
        <w:rPr>
          <w:color w:val="000000" w:themeColor="text1"/>
        </w:rPr>
        <w:t xml:space="preserve"> and</w:t>
      </w:r>
      <w:r w:rsidRPr="00B5345D">
        <w:rPr>
          <w:color w:val="000000" w:themeColor="text1"/>
        </w:rPr>
        <w:t xml:space="preserve"> Irish LA (2022) The theory of planned behaviour and sleep opportunity: an ecological momentary assessment. </w:t>
      </w:r>
      <w:r w:rsidRPr="00B5345D">
        <w:rPr>
          <w:i/>
          <w:iCs/>
          <w:color w:val="000000" w:themeColor="text1"/>
        </w:rPr>
        <w:t>Journal of Sleep Research</w:t>
      </w:r>
      <w:r w:rsidRPr="00B5345D">
        <w:rPr>
          <w:color w:val="000000" w:themeColor="text1"/>
        </w:rPr>
        <w:t> 31(1)</w:t>
      </w:r>
      <w:r w:rsidR="00131D54" w:rsidRPr="00B5345D">
        <w:rPr>
          <w:color w:val="000000" w:themeColor="text1"/>
        </w:rPr>
        <w:t>:</w:t>
      </w:r>
      <w:r w:rsidRPr="00B5345D">
        <w:rPr>
          <w:color w:val="000000" w:themeColor="text1"/>
        </w:rPr>
        <w:t xml:space="preserve"> e13420.</w:t>
      </w:r>
    </w:p>
    <w:p w14:paraId="64B148DF" w14:textId="7FEB2920" w:rsidR="00573538" w:rsidRPr="00B5345D" w:rsidRDefault="00573538" w:rsidP="00131D54">
      <w:pPr>
        <w:pStyle w:val="NormalWeb"/>
        <w:spacing w:before="0" w:beforeAutospacing="0" w:after="0" w:afterAutospacing="0" w:line="480" w:lineRule="auto"/>
        <w:ind w:left="720" w:hanging="720"/>
        <w:rPr>
          <w:color w:val="000000" w:themeColor="text1"/>
        </w:rPr>
      </w:pPr>
      <w:r w:rsidRPr="00B5345D">
        <w:rPr>
          <w:color w:val="000000" w:themeColor="text1"/>
        </w:rPr>
        <w:t>Phillips Global Sleep Survey (2018</w:t>
      </w:r>
      <w:r w:rsidRPr="00B5345D">
        <w:rPr>
          <w:i/>
          <w:iCs/>
          <w:color w:val="000000" w:themeColor="text1"/>
        </w:rPr>
        <w:t xml:space="preserve">) </w:t>
      </w:r>
      <w:r w:rsidRPr="00B5345D">
        <w:rPr>
          <w:color w:val="000000" w:themeColor="text1"/>
        </w:rPr>
        <w:t>Phillips.</w:t>
      </w:r>
      <w:r w:rsidR="00131D54" w:rsidRPr="00B5345D">
        <w:rPr>
          <w:color w:val="000000" w:themeColor="text1"/>
        </w:rPr>
        <w:t xml:space="preserve"> Available at:</w:t>
      </w:r>
      <w:r w:rsidRPr="00B5345D">
        <w:rPr>
          <w:color w:val="000000" w:themeColor="text1"/>
        </w:rPr>
        <w:t xml:space="preserve"> </w:t>
      </w:r>
      <w:hyperlink r:id="rId13" w:history="1">
        <w:r w:rsidRPr="00B5345D">
          <w:rPr>
            <w:rStyle w:val="Hyperlink"/>
            <w:color w:val="000000" w:themeColor="text1"/>
          </w:rPr>
          <w:t>https://www.philips.com/c-dam/b2c/master/experience/smartsleep/world-sleep-day/2018/WorldSleepDaySurveyReport_2018.pdf</w:t>
        </w:r>
      </w:hyperlink>
      <w:r w:rsidRPr="00B5345D">
        <w:rPr>
          <w:color w:val="000000" w:themeColor="text1"/>
        </w:rPr>
        <w:t xml:space="preserve"> </w:t>
      </w:r>
    </w:p>
    <w:p w14:paraId="7AD122B4" w14:textId="0C627EBD" w:rsidR="00573538" w:rsidRPr="00B5345D" w:rsidRDefault="00573538" w:rsidP="00131D54">
      <w:pPr>
        <w:pStyle w:val="NormalWeb"/>
        <w:spacing w:before="0" w:beforeAutospacing="0" w:after="0" w:afterAutospacing="0" w:line="480" w:lineRule="auto"/>
        <w:ind w:left="720" w:hanging="720"/>
        <w:rPr>
          <w:color w:val="000000" w:themeColor="text1"/>
        </w:rPr>
      </w:pPr>
      <w:r w:rsidRPr="00B5345D">
        <w:rPr>
          <w:color w:val="000000" w:themeColor="text1"/>
        </w:rPr>
        <w:t>Pilkonis PA, Choi SW, Reise SP, Stover AM, Riley WT</w:t>
      </w:r>
      <w:r w:rsidR="00131D54" w:rsidRPr="00B5345D">
        <w:rPr>
          <w:color w:val="000000" w:themeColor="text1"/>
        </w:rPr>
        <w:t>,</w:t>
      </w:r>
      <w:r w:rsidRPr="00B5345D">
        <w:rPr>
          <w:color w:val="000000" w:themeColor="text1"/>
        </w:rPr>
        <w:t xml:space="preserve"> Cella D</w:t>
      </w:r>
      <w:r w:rsidR="00131D54" w:rsidRPr="00B5345D">
        <w:rPr>
          <w:color w:val="000000" w:themeColor="text1"/>
        </w:rPr>
        <w:t xml:space="preserve"> and</w:t>
      </w:r>
      <w:r w:rsidRPr="00B5345D">
        <w:rPr>
          <w:color w:val="000000" w:themeColor="text1"/>
        </w:rPr>
        <w:t xml:space="preserve"> PROMIS Cooperative Group (2011) Item banks for measuring emotional distress from the Patient-Reported </w:t>
      </w:r>
      <w:r w:rsidRPr="00B5345D">
        <w:rPr>
          <w:color w:val="000000" w:themeColor="text1"/>
        </w:rPr>
        <w:lastRenderedPageBreak/>
        <w:t>Outcomes Measurement Information System (PROMIS®): depression, anxiety, and anger. </w:t>
      </w:r>
      <w:r w:rsidRPr="00B5345D">
        <w:rPr>
          <w:i/>
          <w:iCs/>
          <w:color w:val="000000" w:themeColor="text1"/>
        </w:rPr>
        <w:t>Assessment</w:t>
      </w:r>
      <w:r w:rsidRPr="00B5345D">
        <w:rPr>
          <w:color w:val="000000" w:themeColor="text1"/>
        </w:rPr>
        <w:t> 18(3)</w:t>
      </w:r>
      <w:r w:rsidR="00131D54" w:rsidRPr="00B5345D">
        <w:rPr>
          <w:color w:val="000000" w:themeColor="text1"/>
        </w:rPr>
        <w:t>:</w:t>
      </w:r>
      <w:r w:rsidRPr="00B5345D">
        <w:rPr>
          <w:color w:val="000000" w:themeColor="text1"/>
        </w:rPr>
        <w:t xml:space="preserve"> 263-283.</w:t>
      </w:r>
    </w:p>
    <w:p w14:paraId="539C0E28" w14:textId="55D733E7" w:rsidR="00677DAC" w:rsidRPr="00B5345D" w:rsidRDefault="00677DAC" w:rsidP="00131D54">
      <w:pPr>
        <w:pStyle w:val="NormalWeb"/>
        <w:spacing w:before="0" w:beforeAutospacing="0" w:after="0" w:afterAutospacing="0" w:line="480" w:lineRule="auto"/>
        <w:ind w:left="720" w:hanging="720"/>
        <w:rPr>
          <w:color w:val="000000" w:themeColor="text1"/>
        </w:rPr>
      </w:pPr>
      <w:r w:rsidRPr="00B5345D">
        <w:rPr>
          <w:color w:val="000000" w:themeColor="text1"/>
        </w:rPr>
        <w:t>Rosenstock IM (1974) Historical origins of the health belief model. </w:t>
      </w:r>
      <w:r w:rsidRPr="00B5345D">
        <w:rPr>
          <w:i/>
          <w:iCs/>
          <w:color w:val="000000" w:themeColor="text1"/>
        </w:rPr>
        <w:t>Health Education Monographs</w:t>
      </w:r>
      <w:r w:rsidRPr="00B5345D">
        <w:rPr>
          <w:color w:val="000000" w:themeColor="text1"/>
        </w:rPr>
        <w:t> 2(4)</w:t>
      </w:r>
      <w:r w:rsidR="00131D54" w:rsidRPr="00B5345D">
        <w:rPr>
          <w:color w:val="000000" w:themeColor="text1"/>
        </w:rPr>
        <w:t>:</w:t>
      </w:r>
      <w:r w:rsidRPr="00B5345D">
        <w:rPr>
          <w:color w:val="000000" w:themeColor="text1"/>
        </w:rPr>
        <w:t xml:space="preserve"> 328-335.</w:t>
      </w:r>
    </w:p>
    <w:p w14:paraId="0B9D2959" w14:textId="778F4CAD" w:rsidR="00C6495F" w:rsidRPr="00B5345D" w:rsidRDefault="00C6495F" w:rsidP="00131D54">
      <w:pPr>
        <w:pStyle w:val="NormalWeb"/>
        <w:spacing w:before="0" w:beforeAutospacing="0" w:after="0" w:afterAutospacing="0" w:line="480" w:lineRule="auto"/>
        <w:ind w:left="720" w:hanging="720"/>
        <w:rPr>
          <w:color w:val="000000" w:themeColor="text1"/>
        </w:rPr>
      </w:pPr>
      <w:r w:rsidRPr="00B5345D">
        <w:rPr>
          <w:color w:val="000000" w:themeColor="text1"/>
        </w:rPr>
        <w:t xml:space="preserve">Steinmetz H, Knappstein M, Ajzen I, Schmidt P, and Kabst R (2016) How effective are behavior change interventions based on the theory of planned behavior. </w:t>
      </w:r>
      <w:r w:rsidRPr="00B5345D">
        <w:rPr>
          <w:i/>
          <w:iCs/>
          <w:color w:val="000000" w:themeColor="text1"/>
        </w:rPr>
        <w:t xml:space="preserve">Zeitschrift für Psychologie </w:t>
      </w:r>
      <w:r w:rsidRPr="00B5345D">
        <w:rPr>
          <w:color w:val="000000" w:themeColor="text1"/>
        </w:rPr>
        <w:t xml:space="preserve">224(3): 216-233. </w:t>
      </w:r>
    </w:p>
    <w:p w14:paraId="60091EE4" w14:textId="5748CD4F" w:rsidR="00A86701" w:rsidRPr="00B5345D" w:rsidRDefault="00A86701" w:rsidP="00131D54">
      <w:pPr>
        <w:pStyle w:val="NormalWeb"/>
        <w:spacing w:before="0" w:beforeAutospacing="0" w:after="0" w:afterAutospacing="0" w:line="480" w:lineRule="auto"/>
        <w:ind w:left="720" w:hanging="720"/>
        <w:rPr>
          <w:color w:val="000000" w:themeColor="text1"/>
        </w:rPr>
      </w:pPr>
      <w:r w:rsidRPr="00B5345D">
        <w:rPr>
          <w:color w:val="000000" w:themeColor="text1"/>
        </w:rPr>
        <w:t xml:space="preserve">Trahan T, Durrant SJ, Müllensiefen D, and Williamson, VJ (2018) The music that helps people sleep and the reasons they believe it works: A mixed methods analysis of online survey reports. </w:t>
      </w:r>
      <w:r w:rsidRPr="00B5345D">
        <w:rPr>
          <w:i/>
          <w:iCs/>
          <w:color w:val="000000" w:themeColor="text1"/>
        </w:rPr>
        <w:t xml:space="preserve">PLoS One </w:t>
      </w:r>
      <w:r w:rsidRPr="00B5345D">
        <w:rPr>
          <w:color w:val="000000" w:themeColor="text1"/>
        </w:rPr>
        <w:t xml:space="preserve">14(13): e0206531. </w:t>
      </w:r>
    </w:p>
    <w:p w14:paraId="58A7371F" w14:textId="6814A655" w:rsidR="00C14653" w:rsidRPr="00B5345D" w:rsidRDefault="00573538" w:rsidP="00F274A5">
      <w:pPr>
        <w:pStyle w:val="NormalWeb"/>
        <w:spacing w:before="0" w:beforeAutospacing="0" w:after="0" w:afterAutospacing="0" w:line="480" w:lineRule="auto"/>
        <w:ind w:left="720" w:hanging="720"/>
        <w:rPr>
          <w:color w:val="000000" w:themeColor="text1"/>
        </w:rPr>
      </w:pPr>
      <w:r w:rsidRPr="00B5345D">
        <w:rPr>
          <w:color w:val="000000" w:themeColor="text1"/>
        </w:rPr>
        <w:t xml:space="preserve">van Brakel V, Barreda-Ángeles M </w:t>
      </w:r>
      <w:r w:rsidR="00131D54" w:rsidRPr="00B5345D">
        <w:rPr>
          <w:color w:val="000000" w:themeColor="text1"/>
        </w:rPr>
        <w:t>and</w:t>
      </w:r>
      <w:r w:rsidRPr="00B5345D">
        <w:rPr>
          <w:color w:val="000000" w:themeColor="text1"/>
        </w:rPr>
        <w:t xml:space="preserve"> Hartmann</w:t>
      </w:r>
      <w:r w:rsidR="00131D54" w:rsidRPr="00B5345D">
        <w:rPr>
          <w:color w:val="000000" w:themeColor="text1"/>
        </w:rPr>
        <w:t xml:space="preserve"> </w:t>
      </w:r>
      <w:r w:rsidRPr="00B5345D">
        <w:rPr>
          <w:color w:val="000000" w:themeColor="text1"/>
        </w:rPr>
        <w:t>T (2023) Feelings of presence and perceived social support in social virtual reality platforms. </w:t>
      </w:r>
      <w:r w:rsidRPr="00B5345D">
        <w:rPr>
          <w:i/>
          <w:iCs/>
          <w:color w:val="000000" w:themeColor="text1"/>
        </w:rPr>
        <w:t>Computers in Human Behavior</w:t>
      </w:r>
      <w:r w:rsidRPr="00B5345D">
        <w:rPr>
          <w:color w:val="000000" w:themeColor="text1"/>
        </w:rPr>
        <w:t> 139</w:t>
      </w:r>
      <w:r w:rsidR="00131D54" w:rsidRPr="00B5345D">
        <w:rPr>
          <w:color w:val="000000" w:themeColor="text1"/>
        </w:rPr>
        <w:t>:</w:t>
      </w:r>
      <w:r w:rsidRPr="00B5345D">
        <w:rPr>
          <w:color w:val="000000" w:themeColor="text1"/>
        </w:rPr>
        <w:t xml:space="preserve"> 107523.</w:t>
      </w:r>
      <w:r w:rsidR="00C14653" w:rsidRPr="00B5345D">
        <w:rPr>
          <w:i/>
          <w:iCs/>
          <w:color w:val="000000" w:themeColor="text1"/>
        </w:rPr>
        <w:br w:type="page"/>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1890"/>
      </w:tblGrid>
      <w:tr w:rsidR="002C129B" w:rsidRPr="00B5345D" w14:paraId="7BE7D6AD" w14:textId="77777777" w:rsidTr="00086608">
        <w:trPr>
          <w:trHeight w:val="630"/>
        </w:trPr>
        <w:tc>
          <w:tcPr>
            <w:tcW w:w="9270" w:type="dxa"/>
            <w:gridSpan w:val="2"/>
            <w:tcBorders>
              <w:top w:val="nil"/>
              <w:bottom w:val="single" w:sz="4" w:space="0" w:color="auto"/>
            </w:tcBorders>
            <w:vAlign w:val="center"/>
          </w:tcPr>
          <w:p w14:paraId="1177D303" w14:textId="6611A58F" w:rsidR="002C129B" w:rsidRPr="00B5345D" w:rsidRDefault="002C129B" w:rsidP="00E1543F">
            <w:pPr>
              <w:rPr>
                <w:color w:val="000000" w:themeColor="text1"/>
              </w:rPr>
            </w:pPr>
            <w:r w:rsidRPr="00B5345D">
              <w:rPr>
                <w:color w:val="000000" w:themeColor="text1"/>
              </w:rPr>
              <w:lastRenderedPageBreak/>
              <w:t xml:space="preserve">Table </w:t>
            </w:r>
            <w:r w:rsidR="00CC0B23" w:rsidRPr="00B5345D">
              <w:rPr>
                <w:color w:val="000000" w:themeColor="text1"/>
              </w:rPr>
              <w:t>1</w:t>
            </w:r>
          </w:p>
          <w:p w14:paraId="3CE6C387" w14:textId="07751C2D" w:rsidR="002C129B" w:rsidRPr="00B5345D" w:rsidRDefault="00086608" w:rsidP="00E1543F">
            <w:pPr>
              <w:rPr>
                <w:i/>
                <w:iCs/>
                <w:color w:val="000000" w:themeColor="text1"/>
              </w:rPr>
            </w:pPr>
            <w:r w:rsidRPr="00B5345D">
              <w:rPr>
                <w:i/>
                <w:iCs/>
                <w:color w:val="000000" w:themeColor="text1"/>
              </w:rPr>
              <w:t>Indirect</w:t>
            </w:r>
            <w:r w:rsidR="002C129B" w:rsidRPr="00B5345D">
              <w:rPr>
                <w:i/>
                <w:iCs/>
                <w:color w:val="000000" w:themeColor="text1"/>
              </w:rPr>
              <w:t xml:space="preserve"> Path Analys</w:t>
            </w:r>
            <w:r w:rsidRPr="00B5345D">
              <w:rPr>
                <w:i/>
                <w:iCs/>
                <w:color w:val="000000" w:themeColor="text1"/>
              </w:rPr>
              <w:t>e</w:t>
            </w:r>
            <w:r w:rsidR="002C129B" w:rsidRPr="00B5345D">
              <w:rPr>
                <w:i/>
                <w:iCs/>
                <w:color w:val="000000" w:themeColor="text1"/>
              </w:rPr>
              <w:t xml:space="preserve">s Results </w:t>
            </w:r>
          </w:p>
        </w:tc>
      </w:tr>
      <w:tr w:rsidR="002C129B" w:rsidRPr="00B5345D" w14:paraId="4FE99D80" w14:textId="77777777" w:rsidTr="00086608">
        <w:trPr>
          <w:trHeight w:val="278"/>
        </w:trPr>
        <w:tc>
          <w:tcPr>
            <w:tcW w:w="7380" w:type="dxa"/>
            <w:tcBorders>
              <w:top w:val="single" w:sz="4" w:space="0" w:color="auto"/>
              <w:bottom w:val="single" w:sz="4" w:space="0" w:color="auto"/>
            </w:tcBorders>
            <w:vAlign w:val="center"/>
          </w:tcPr>
          <w:p w14:paraId="08239360" w14:textId="4CADFA07" w:rsidR="002C129B" w:rsidRPr="00B5345D" w:rsidRDefault="00086608" w:rsidP="002C129B">
            <w:pPr>
              <w:rPr>
                <w:color w:val="000000" w:themeColor="text1"/>
              </w:rPr>
            </w:pPr>
            <w:r w:rsidRPr="00B5345D">
              <w:rPr>
                <w:color w:val="000000" w:themeColor="text1"/>
              </w:rPr>
              <w:t>Study 1 (HBM)</w:t>
            </w:r>
          </w:p>
        </w:tc>
        <w:tc>
          <w:tcPr>
            <w:tcW w:w="1890" w:type="dxa"/>
            <w:tcBorders>
              <w:top w:val="single" w:sz="4" w:space="0" w:color="auto"/>
              <w:bottom w:val="single" w:sz="4" w:space="0" w:color="auto"/>
            </w:tcBorders>
            <w:vAlign w:val="center"/>
          </w:tcPr>
          <w:p w14:paraId="57D98C56" w14:textId="77777777" w:rsidR="002C129B" w:rsidRPr="00B5345D" w:rsidRDefault="002C129B" w:rsidP="002C129B">
            <w:pPr>
              <w:rPr>
                <w:color w:val="000000" w:themeColor="text1"/>
              </w:rPr>
            </w:pPr>
            <w:r w:rsidRPr="00B5345D">
              <w:rPr>
                <w:color w:val="000000" w:themeColor="text1"/>
              </w:rPr>
              <w:t>Coeff.</w:t>
            </w:r>
          </w:p>
        </w:tc>
      </w:tr>
      <w:tr w:rsidR="002C129B" w:rsidRPr="00B5345D" w14:paraId="503B1CF9" w14:textId="77777777" w:rsidTr="00086608">
        <w:trPr>
          <w:trHeight w:val="68"/>
        </w:trPr>
        <w:tc>
          <w:tcPr>
            <w:tcW w:w="7380" w:type="dxa"/>
            <w:tcBorders>
              <w:top w:val="single" w:sz="4" w:space="0" w:color="auto"/>
            </w:tcBorders>
            <w:vAlign w:val="center"/>
          </w:tcPr>
          <w:p w14:paraId="504C24AB" w14:textId="5FABB927" w:rsidR="002C129B" w:rsidRPr="00B5345D" w:rsidRDefault="002C129B" w:rsidP="00E1543F">
            <w:pPr>
              <w:rPr>
                <w:color w:val="000000" w:themeColor="text1"/>
              </w:rPr>
            </w:pPr>
            <w:r w:rsidRPr="00B5345D">
              <w:rPr>
                <w:color w:val="000000" w:themeColor="text1"/>
              </w:rPr>
              <w:t>susceptibility</w:t>
            </w:r>
            <w:r w:rsidRPr="00B5345D">
              <w:rPr>
                <w:color w:val="000000" w:themeColor="text1"/>
              </w:rPr>
              <w:sym w:font="Symbol" w:char="F0AE"/>
            </w:r>
            <w:r w:rsidR="006438C7" w:rsidRPr="00B5345D">
              <w:rPr>
                <w:color w:val="000000" w:themeColor="text1"/>
              </w:rPr>
              <w:t>SQ</w:t>
            </w:r>
            <w:r w:rsidRPr="00B5345D">
              <w:rPr>
                <w:color w:val="000000" w:themeColor="text1"/>
              </w:rPr>
              <w:sym w:font="Symbol" w:char="F0AE"/>
            </w:r>
            <w:r w:rsidRPr="00B5345D">
              <w:rPr>
                <w:color w:val="000000" w:themeColor="text1"/>
              </w:rPr>
              <w:t>depression</w:t>
            </w:r>
          </w:p>
        </w:tc>
        <w:tc>
          <w:tcPr>
            <w:tcW w:w="1890" w:type="dxa"/>
            <w:tcBorders>
              <w:top w:val="single" w:sz="4" w:space="0" w:color="auto"/>
            </w:tcBorders>
            <w:vAlign w:val="center"/>
          </w:tcPr>
          <w:p w14:paraId="1427A6EA" w14:textId="77777777" w:rsidR="002C129B" w:rsidRPr="00B5345D" w:rsidRDefault="002C129B" w:rsidP="00086608">
            <w:pPr>
              <w:rPr>
                <w:b/>
                <w:bCs/>
                <w:color w:val="000000" w:themeColor="text1"/>
              </w:rPr>
            </w:pPr>
            <w:r w:rsidRPr="00B5345D">
              <w:rPr>
                <w:b/>
                <w:bCs/>
                <w:color w:val="000000" w:themeColor="text1"/>
              </w:rPr>
              <w:t>.07[.02, .13]</w:t>
            </w:r>
          </w:p>
        </w:tc>
      </w:tr>
      <w:tr w:rsidR="002C129B" w:rsidRPr="00B5345D" w14:paraId="67B55468" w14:textId="77777777" w:rsidTr="00086608">
        <w:trPr>
          <w:trHeight w:val="78"/>
        </w:trPr>
        <w:tc>
          <w:tcPr>
            <w:tcW w:w="7380" w:type="dxa"/>
            <w:vAlign w:val="center"/>
          </w:tcPr>
          <w:p w14:paraId="06D35E9E" w14:textId="68FA41A1" w:rsidR="002C129B" w:rsidRPr="00B5345D" w:rsidRDefault="002C129B" w:rsidP="00E1543F">
            <w:pPr>
              <w:rPr>
                <w:color w:val="000000" w:themeColor="text1"/>
              </w:rPr>
            </w:pPr>
            <w:r w:rsidRPr="00B5345D">
              <w:rPr>
                <w:color w:val="000000" w:themeColor="text1"/>
              </w:rPr>
              <w:t>severity</w:t>
            </w:r>
            <w:r w:rsidRPr="00B5345D">
              <w:rPr>
                <w:color w:val="000000" w:themeColor="text1"/>
              </w:rPr>
              <w:sym w:font="Symbol" w:char="F0AE"/>
            </w:r>
            <w:r w:rsidR="006438C7" w:rsidRPr="00B5345D">
              <w:rPr>
                <w:color w:val="000000" w:themeColor="text1"/>
              </w:rPr>
              <w:t xml:space="preserve"> SQ</w:t>
            </w:r>
            <w:r w:rsidRPr="00B5345D">
              <w:rPr>
                <w:color w:val="000000" w:themeColor="text1"/>
              </w:rPr>
              <w:sym w:font="Symbol" w:char="F0AE"/>
            </w:r>
            <w:r w:rsidRPr="00B5345D">
              <w:rPr>
                <w:color w:val="000000" w:themeColor="text1"/>
              </w:rPr>
              <w:t>depression</w:t>
            </w:r>
          </w:p>
        </w:tc>
        <w:tc>
          <w:tcPr>
            <w:tcW w:w="1890" w:type="dxa"/>
            <w:vAlign w:val="center"/>
          </w:tcPr>
          <w:p w14:paraId="75E184EC" w14:textId="77777777" w:rsidR="002C129B" w:rsidRPr="00B5345D" w:rsidRDefault="002C129B" w:rsidP="00086608">
            <w:pPr>
              <w:rPr>
                <w:color w:val="000000" w:themeColor="text1"/>
              </w:rPr>
            </w:pPr>
            <w:r w:rsidRPr="00B5345D">
              <w:rPr>
                <w:color w:val="000000" w:themeColor="text1"/>
              </w:rPr>
              <w:t>.01[-.04, .05]</w:t>
            </w:r>
          </w:p>
        </w:tc>
      </w:tr>
      <w:tr w:rsidR="002C129B" w:rsidRPr="00B5345D" w14:paraId="3A61ABFB" w14:textId="77777777" w:rsidTr="00086608">
        <w:trPr>
          <w:trHeight w:val="78"/>
        </w:trPr>
        <w:tc>
          <w:tcPr>
            <w:tcW w:w="7380" w:type="dxa"/>
            <w:vAlign w:val="center"/>
          </w:tcPr>
          <w:p w14:paraId="32741198" w14:textId="63B49A2C" w:rsidR="002C129B" w:rsidRPr="00B5345D" w:rsidRDefault="002C129B" w:rsidP="00E1543F">
            <w:pPr>
              <w:rPr>
                <w:color w:val="000000" w:themeColor="text1"/>
              </w:rPr>
            </w:pPr>
            <w:r w:rsidRPr="00B5345D">
              <w:rPr>
                <w:color w:val="000000" w:themeColor="text1"/>
              </w:rPr>
              <w:t>benefit</w:t>
            </w:r>
            <w:r w:rsidRPr="00B5345D">
              <w:rPr>
                <w:color w:val="000000" w:themeColor="text1"/>
              </w:rPr>
              <w:sym w:font="Symbol" w:char="F0AE"/>
            </w:r>
            <w:r w:rsidR="006438C7" w:rsidRPr="00B5345D">
              <w:rPr>
                <w:color w:val="000000" w:themeColor="text1"/>
              </w:rPr>
              <w:t xml:space="preserve"> SQ</w:t>
            </w:r>
            <w:r w:rsidRPr="00B5345D">
              <w:rPr>
                <w:color w:val="000000" w:themeColor="text1"/>
              </w:rPr>
              <w:sym w:font="Symbol" w:char="F0AE"/>
            </w:r>
            <w:r w:rsidRPr="00B5345D">
              <w:rPr>
                <w:color w:val="000000" w:themeColor="text1"/>
              </w:rPr>
              <w:t>depression</w:t>
            </w:r>
          </w:p>
        </w:tc>
        <w:tc>
          <w:tcPr>
            <w:tcW w:w="1890" w:type="dxa"/>
            <w:vAlign w:val="center"/>
          </w:tcPr>
          <w:p w14:paraId="29D3B8B4" w14:textId="77777777" w:rsidR="002C129B" w:rsidRPr="00B5345D" w:rsidRDefault="002C129B" w:rsidP="00086608">
            <w:pPr>
              <w:rPr>
                <w:color w:val="000000" w:themeColor="text1"/>
              </w:rPr>
            </w:pPr>
            <w:r w:rsidRPr="00B5345D">
              <w:rPr>
                <w:color w:val="000000" w:themeColor="text1"/>
              </w:rPr>
              <w:t>.01[-.02, .06]</w:t>
            </w:r>
          </w:p>
        </w:tc>
      </w:tr>
      <w:tr w:rsidR="002C129B" w:rsidRPr="00B5345D" w14:paraId="4E77CDC8" w14:textId="77777777" w:rsidTr="00086608">
        <w:trPr>
          <w:trHeight w:val="78"/>
        </w:trPr>
        <w:tc>
          <w:tcPr>
            <w:tcW w:w="7380" w:type="dxa"/>
            <w:vAlign w:val="center"/>
          </w:tcPr>
          <w:p w14:paraId="500F86D0" w14:textId="228B7E46" w:rsidR="002C129B" w:rsidRPr="00B5345D" w:rsidRDefault="002C129B" w:rsidP="00E1543F">
            <w:pPr>
              <w:rPr>
                <w:color w:val="000000" w:themeColor="text1"/>
              </w:rPr>
            </w:pPr>
            <w:r w:rsidRPr="00B5345D">
              <w:rPr>
                <w:color w:val="000000" w:themeColor="text1"/>
              </w:rPr>
              <w:t>barrier</w:t>
            </w:r>
            <w:r w:rsidRPr="00B5345D">
              <w:rPr>
                <w:color w:val="000000" w:themeColor="text1"/>
              </w:rPr>
              <w:sym w:font="Symbol" w:char="F0AE"/>
            </w:r>
            <w:r w:rsidR="006438C7" w:rsidRPr="00B5345D">
              <w:rPr>
                <w:color w:val="000000" w:themeColor="text1"/>
              </w:rPr>
              <w:t xml:space="preserve"> SQ</w:t>
            </w:r>
            <w:r w:rsidRPr="00B5345D">
              <w:rPr>
                <w:color w:val="000000" w:themeColor="text1"/>
              </w:rPr>
              <w:sym w:font="Symbol" w:char="F0AE"/>
            </w:r>
            <w:r w:rsidRPr="00B5345D">
              <w:rPr>
                <w:color w:val="000000" w:themeColor="text1"/>
              </w:rPr>
              <w:t>depression</w:t>
            </w:r>
          </w:p>
        </w:tc>
        <w:tc>
          <w:tcPr>
            <w:tcW w:w="1890" w:type="dxa"/>
            <w:vAlign w:val="center"/>
          </w:tcPr>
          <w:p w14:paraId="7EB3B01A" w14:textId="77777777" w:rsidR="002C129B" w:rsidRPr="00B5345D" w:rsidRDefault="002C129B" w:rsidP="00086608">
            <w:pPr>
              <w:rPr>
                <w:b/>
                <w:bCs/>
                <w:color w:val="000000" w:themeColor="text1"/>
              </w:rPr>
            </w:pPr>
            <w:r w:rsidRPr="00B5345D">
              <w:rPr>
                <w:b/>
                <w:bCs/>
                <w:color w:val="000000" w:themeColor="text1"/>
              </w:rPr>
              <w:t>.09[.05, .15]</w:t>
            </w:r>
          </w:p>
        </w:tc>
      </w:tr>
      <w:tr w:rsidR="002C129B" w:rsidRPr="00B5345D" w14:paraId="02F3328E" w14:textId="77777777" w:rsidTr="00086608">
        <w:trPr>
          <w:trHeight w:val="78"/>
        </w:trPr>
        <w:tc>
          <w:tcPr>
            <w:tcW w:w="7380" w:type="dxa"/>
            <w:vAlign w:val="center"/>
          </w:tcPr>
          <w:p w14:paraId="651E408E" w14:textId="5C7819AC" w:rsidR="002C129B" w:rsidRPr="00B5345D" w:rsidRDefault="002C129B" w:rsidP="00E1543F">
            <w:pPr>
              <w:rPr>
                <w:color w:val="000000" w:themeColor="text1"/>
              </w:rPr>
            </w:pPr>
            <w:r w:rsidRPr="00B5345D">
              <w:rPr>
                <w:color w:val="000000" w:themeColor="text1"/>
              </w:rPr>
              <w:t>cue to action</w:t>
            </w:r>
            <w:r w:rsidRPr="00B5345D">
              <w:rPr>
                <w:color w:val="000000" w:themeColor="text1"/>
              </w:rPr>
              <w:sym w:font="Symbol" w:char="F0AE"/>
            </w:r>
            <w:r w:rsidR="006438C7" w:rsidRPr="00B5345D">
              <w:rPr>
                <w:color w:val="000000" w:themeColor="text1"/>
              </w:rPr>
              <w:t xml:space="preserve"> SQ</w:t>
            </w:r>
            <w:r w:rsidRPr="00B5345D">
              <w:rPr>
                <w:color w:val="000000" w:themeColor="text1"/>
              </w:rPr>
              <w:sym w:font="Symbol" w:char="F0AE"/>
            </w:r>
            <w:r w:rsidRPr="00B5345D">
              <w:rPr>
                <w:color w:val="000000" w:themeColor="text1"/>
              </w:rPr>
              <w:t>depression</w:t>
            </w:r>
          </w:p>
        </w:tc>
        <w:tc>
          <w:tcPr>
            <w:tcW w:w="1890" w:type="dxa"/>
            <w:vAlign w:val="center"/>
          </w:tcPr>
          <w:p w14:paraId="549F6BB0" w14:textId="77777777" w:rsidR="002C129B" w:rsidRPr="00B5345D" w:rsidRDefault="002C129B" w:rsidP="00086608">
            <w:pPr>
              <w:rPr>
                <w:color w:val="000000" w:themeColor="text1"/>
              </w:rPr>
            </w:pPr>
            <w:r w:rsidRPr="00B5345D">
              <w:rPr>
                <w:color w:val="000000" w:themeColor="text1"/>
              </w:rPr>
              <w:t>-.02[-.06, .02]</w:t>
            </w:r>
          </w:p>
        </w:tc>
      </w:tr>
      <w:tr w:rsidR="002C129B" w:rsidRPr="00B5345D" w14:paraId="7ED90C3D" w14:textId="77777777" w:rsidTr="00086608">
        <w:trPr>
          <w:trHeight w:val="78"/>
        </w:trPr>
        <w:tc>
          <w:tcPr>
            <w:tcW w:w="7380" w:type="dxa"/>
            <w:vAlign w:val="center"/>
          </w:tcPr>
          <w:p w14:paraId="46E72F7A" w14:textId="067DB7F3" w:rsidR="002C129B" w:rsidRPr="00B5345D" w:rsidRDefault="002C129B" w:rsidP="00E1543F">
            <w:pPr>
              <w:rPr>
                <w:color w:val="000000" w:themeColor="text1"/>
              </w:rPr>
            </w:pPr>
            <w:r w:rsidRPr="00B5345D">
              <w:rPr>
                <w:color w:val="000000" w:themeColor="text1"/>
              </w:rPr>
              <w:t>self-efficacy</w:t>
            </w:r>
            <w:r w:rsidRPr="00B5345D">
              <w:rPr>
                <w:color w:val="000000" w:themeColor="text1"/>
              </w:rPr>
              <w:sym w:font="Symbol" w:char="F0AE"/>
            </w:r>
            <w:r w:rsidR="006438C7" w:rsidRPr="00B5345D">
              <w:rPr>
                <w:color w:val="000000" w:themeColor="text1"/>
              </w:rPr>
              <w:t xml:space="preserve"> SQ</w:t>
            </w:r>
            <w:r w:rsidRPr="00B5345D">
              <w:rPr>
                <w:color w:val="000000" w:themeColor="text1"/>
              </w:rPr>
              <w:sym w:font="Symbol" w:char="F0AE"/>
            </w:r>
            <w:r w:rsidRPr="00B5345D">
              <w:rPr>
                <w:color w:val="000000" w:themeColor="text1"/>
              </w:rPr>
              <w:t>depression</w:t>
            </w:r>
          </w:p>
        </w:tc>
        <w:tc>
          <w:tcPr>
            <w:tcW w:w="1890" w:type="dxa"/>
            <w:vAlign w:val="center"/>
          </w:tcPr>
          <w:p w14:paraId="2E153683" w14:textId="77777777" w:rsidR="002C129B" w:rsidRPr="00B5345D" w:rsidRDefault="002C129B" w:rsidP="00086608">
            <w:pPr>
              <w:rPr>
                <w:b/>
                <w:bCs/>
                <w:color w:val="000000" w:themeColor="text1"/>
              </w:rPr>
            </w:pPr>
            <w:r w:rsidRPr="00B5345D">
              <w:rPr>
                <w:b/>
                <w:bCs/>
                <w:color w:val="000000" w:themeColor="text1"/>
              </w:rPr>
              <w:t>-.08[-.15, -.04]</w:t>
            </w:r>
          </w:p>
        </w:tc>
      </w:tr>
      <w:tr w:rsidR="002C129B" w:rsidRPr="00B5345D" w14:paraId="457B8710" w14:textId="77777777" w:rsidTr="00086608">
        <w:trPr>
          <w:trHeight w:val="78"/>
        </w:trPr>
        <w:tc>
          <w:tcPr>
            <w:tcW w:w="7380" w:type="dxa"/>
            <w:vAlign w:val="center"/>
          </w:tcPr>
          <w:p w14:paraId="67B77964" w14:textId="20069E4D" w:rsidR="002C129B" w:rsidRPr="00B5345D" w:rsidRDefault="002C129B" w:rsidP="00E1543F">
            <w:pPr>
              <w:rPr>
                <w:color w:val="000000" w:themeColor="text1"/>
              </w:rPr>
            </w:pPr>
            <w:r w:rsidRPr="00B5345D">
              <w:rPr>
                <w:color w:val="000000" w:themeColor="text1"/>
              </w:rPr>
              <w:t>susceptibility</w:t>
            </w:r>
            <w:r w:rsidRPr="00B5345D">
              <w:rPr>
                <w:color w:val="000000" w:themeColor="text1"/>
              </w:rPr>
              <w:sym w:font="Symbol" w:char="F0AE"/>
            </w:r>
            <w:r w:rsidR="006438C7" w:rsidRPr="00B5345D">
              <w:rPr>
                <w:color w:val="000000" w:themeColor="text1"/>
              </w:rPr>
              <w:t xml:space="preserve"> SQ</w:t>
            </w:r>
            <w:r w:rsidRPr="00B5345D">
              <w:rPr>
                <w:color w:val="000000" w:themeColor="text1"/>
              </w:rPr>
              <w:sym w:font="Symbol" w:char="F0AE"/>
            </w:r>
            <w:r w:rsidRPr="00B5345D">
              <w:rPr>
                <w:color w:val="000000" w:themeColor="text1"/>
              </w:rPr>
              <w:t>anxiety</w:t>
            </w:r>
          </w:p>
        </w:tc>
        <w:tc>
          <w:tcPr>
            <w:tcW w:w="1890" w:type="dxa"/>
            <w:vAlign w:val="center"/>
          </w:tcPr>
          <w:p w14:paraId="04B8ED7D" w14:textId="77777777" w:rsidR="002C129B" w:rsidRPr="00B5345D" w:rsidRDefault="002C129B" w:rsidP="00086608">
            <w:pPr>
              <w:rPr>
                <w:b/>
                <w:bCs/>
                <w:color w:val="000000" w:themeColor="text1"/>
              </w:rPr>
            </w:pPr>
            <w:r w:rsidRPr="00B5345D">
              <w:rPr>
                <w:b/>
                <w:bCs/>
                <w:color w:val="000000" w:themeColor="text1"/>
              </w:rPr>
              <w:t>.09[.03, .17]</w:t>
            </w:r>
          </w:p>
        </w:tc>
      </w:tr>
      <w:tr w:rsidR="002C129B" w:rsidRPr="00B5345D" w14:paraId="3391C8CE" w14:textId="77777777" w:rsidTr="00086608">
        <w:trPr>
          <w:trHeight w:val="78"/>
        </w:trPr>
        <w:tc>
          <w:tcPr>
            <w:tcW w:w="7380" w:type="dxa"/>
            <w:vAlign w:val="center"/>
          </w:tcPr>
          <w:p w14:paraId="2EF94290" w14:textId="38F3AC37" w:rsidR="002C129B" w:rsidRPr="00B5345D" w:rsidRDefault="002C129B" w:rsidP="00E1543F">
            <w:pPr>
              <w:rPr>
                <w:color w:val="000000" w:themeColor="text1"/>
              </w:rPr>
            </w:pPr>
            <w:r w:rsidRPr="00B5345D">
              <w:rPr>
                <w:color w:val="000000" w:themeColor="text1"/>
              </w:rPr>
              <w:t>severity</w:t>
            </w:r>
            <w:r w:rsidRPr="00B5345D">
              <w:rPr>
                <w:color w:val="000000" w:themeColor="text1"/>
              </w:rPr>
              <w:sym w:font="Symbol" w:char="F0AE"/>
            </w:r>
            <w:r w:rsidR="006438C7" w:rsidRPr="00B5345D">
              <w:rPr>
                <w:color w:val="000000" w:themeColor="text1"/>
              </w:rPr>
              <w:t xml:space="preserve"> SQ</w:t>
            </w:r>
            <w:r w:rsidRPr="00B5345D">
              <w:rPr>
                <w:color w:val="000000" w:themeColor="text1"/>
              </w:rPr>
              <w:sym w:font="Symbol" w:char="F0AE"/>
            </w:r>
            <w:r w:rsidRPr="00B5345D">
              <w:rPr>
                <w:color w:val="000000" w:themeColor="text1"/>
              </w:rPr>
              <w:t>anxiety</w:t>
            </w:r>
          </w:p>
        </w:tc>
        <w:tc>
          <w:tcPr>
            <w:tcW w:w="1890" w:type="dxa"/>
            <w:vAlign w:val="center"/>
          </w:tcPr>
          <w:p w14:paraId="2B7B484F" w14:textId="77777777" w:rsidR="002C129B" w:rsidRPr="00B5345D" w:rsidRDefault="002C129B" w:rsidP="00086608">
            <w:pPr>
              <w:rPr>
                <w:color w:val="000000" w:themeColor="text1"/>
              </w:rPr>
            </w:pPr>
            <w:r w:rsidRPr="00B5345D">
              <w:rPr>
                <w:color w:val="000000" w:themeColor="text1"/>
              </w:rPr>
              <w:t>.01[-.05, .07]</w:t>
            </w:r>
          </w:p>
        </w:tc>
      </w:tr>
      <w:tr w:rsidR="002C129B" w:rsidRPr="00B5345D" w14:paraId="06567BCB" w14:textId="77777777" w:rsidTr="00086608">
        <w:trPr>
          <w:trHeight w:val="78"/>
        </w:trPr>
        <w:tc>
          <w:tcPr>
            <w:tcW w:w="7380" w:type="dxa"/>
            <w:vAlign w:val="center"/>
          </w:tcPr>
          <w:p w14:paraId="7AD152F6" w14:textId="77229551" w:rsidR="002C129B" w:rsidRPr="00B5345D" w:rsidRDefault="002C129B" w:rsidP="00E1543F">
            <w:pPr>
              <w:rPr>
                <w:color w:val="000000" w:themeColor="text1"/>
              </w:rPr>
            </w:pPr>
            <w:r w:rsidRPr="00B5345D">
              <w:rPr>
                <w:color w:val="000000" w:themeColor="text1"/>
              </w:rPr>
              <w:t>benefit</w:t>
            </w:r>
            <w:r w:rsidRPr="00B5345D">
              <w:rPr>
                <w:color w:val="000000" w:themeColor="text1"/>
              </w:rPr>
              <w:sym w:font="Symbol" w:char="F0AE"/>
            </w:r>
            <w:r w:rsidR="006438C7" w:rsidRPr="00B5345D">
              <w:rPr>
                <w:color w:val="000000" w:themeColor="text1"/>
              </w:rPr>
              <w:t xml:space="preserve"> SQ</w:t>
            </w:r>
            <w:r w:rsidRPr="00B5345D">
              <w:rPr>
                <w:color w:val="000000" w:themeColor="text1"/>
              </w:rPr>
              <w:sym w:font="Symbol" w:char="F0AE"/>
            </w:r>
            <w:r w:rsidRPr="00B5345D">
              <w:rPr>
                <w:color w:val="000000" w:themeColor="text1"/>
              </w:rPr>
              <w:t>anxiety</w:t>
            </w:r>
          </w:p>
        </w:tc>
        <w:tc>
          <w:tcPr>
            <w:tcW w:w="1890" w:type="dxa"/>
            <w:vAlign w:val="center"/>
          </w:tcPr>
          <w:p w14:paraId="4B689630" w14:textId="77777777" w:rsidR="002C129B" w:rsidRPr="00B5345D" w:rsidRDefault="002C129B" w:rsidP="00086608">
            <w:pPr>
              <w:rPr>
                <w:color w:val="000000" w:themeColor="text1"/>
              </w:rPr>
            </w:pPr>
            <w:r w:rsidRPr="00B5345D">
              <w:rPr>
                <w:color w:val="000000" w:themeColor="text1"/>
              </w:rPr>
              <w:t>.02[-.03, .08]</w:t>
            </w:r>
          </w:p>
        </w:tc>
      </w:tr>
      <w:tr w:rsidR="002C129B" w:rsidRPr="00B5345D" w14:paraId="38F9FD7D" w14:textId="77777777" w:rsidTr="00086608">
        <w:trPr>
          <w:trHeight w:val="78"/>
        </w:trPr>
        <w:tc>
          <w:tcPr>
            <w:tcW w:w="7380" w:type="dxa"/>
            <w:vAlign w:val="center"/>
          </w:tcPr>
          <w:p w14:paraId="3ED7D1BE" w14:textId="04C72E61" w:rsidR="002C129B" w:rsidRPr="00B5345D" w:rsidRDefault="002C129B" w:rsidP="00E1543F">
            <w:pPr>
              <w:rPr>
                <w:color w:val="000000" w:themeColor="text1"/>
              </w:rPr>
            </w:pPr>
            <w:r w:rsidRPr="00B5345D">
              <w:rPr>
                <w:color w:val="000000" w:themeColor="text1"/>
              </w:rPr>
              <w:t>barrier</w:t>
            </w:r>
            <w:r w:rsidRPr="00B5345D">
              <w:rPr>
                <w:color w:val="000000" w:themeColor="text1"/>
              </w:rPr>
              <w:sym w:font="Symbol" w:char="F0AE"/>
            </w:r>
            <w:r w:rsidR="006438C7" w:rsidRPr="00B5345D">
              <w:rPr>
                <w:color w:val="000000" w:themeColor="text1"/>
              </w:rPr>
              <w:t xml:space="preserve"> SQ</w:t>
            </w:r>
            <w:r w:rsidRPr="00B5345D">
              <w:rPr>
                <w:color w:val="000000" w:themeColor="text1"/>
              </w:rPr>
              <w:sym w:font="Symbol" w:char="F0AE"/>
            </w:r>
            <w:r w:rsidRPr="00B5345D">
              <w:rPr>
                <w:color w:val="000000" w:themeColor="text1"/>
              </w:rPr>
              <w:t>anxiety</w:t>
            </w:r>
          </w:p>
        </w:tc>
        <w:tc>
          <w:tcPr>
            <w:tcW w:w="1890" w:type="dxa"/>
            <w:vAlign w:val="center"/>
          </w:tcPr>
          <w:p w14:paraId="78964C4C" w14:textId="77777777" w:rsidR="002C129B" w:rsidRPr="00B5345D" w:rsidRDefault="002C129B" w:rsidP="00086608">
            <w:pPr>
              <w:rPr>
                <w:b/>
                <w:bCs/>
                <w:color w:val="000000" w:themeColor="text1"/>
              </w:rPr>
            </w:pPr>
            <w:r w:rsidRPr="00B5345D">
              <w:rPr>
                <w:b/>
                <w:bCs/>
                <w:color w:val="000000" w:themeColor="text1"/>
              </w:rPr>
              <w:t>.12[.07, .19]</w:t>
            </w:r>
          </w:p>
        </w:tc>
      </w:tr>
      <w:tr w:rsidR="002C129B" w:rsidRPr="00B5345D" w14:paraId="751C0460" w14:textId="77777777" w:rsidTr="00086608">
        <w:trPr>
          <w:trHeight w:val="78"/>
        </w:trPr>
        <w:tc>
          <w:tcPr>
            <w:tcW w:w="7380" w:type="dxa"/>
            <w:vAlign w:val="center"/>
          </w:tcPr>
          <w:p w14:paraId="697E843E" w14:textId="684AEC91" w:rsidR="002C129B" w:rsidRPr="00B5345D" w:rsidRDefault="002C129B" w:rsidP="00E1543F">
            <w:pPr>
              <w:rPr>
                <w:color w:val="000000" w:themeColor="text1"/>
              </w:rPr>
            </w:pPr>
            <w:r w:rsidRPr="00B5345D">
              <w:rPr>
                <w:color w:val="000000" w:themeColor="text1"/>
              </w:rPr>
              <w:t>cue to action</w:t>
            </w:r>
            <w:r w:rsidRPr="00B5345D">
              <w:rPr>
                <w:color w:val="000000" w:themeColor="text1"/>
              </w:rPr>
              <w:sym w:font="Symbol" w:char="F0AE"/>
            </w:r>
            <w:r w:rsidR="006438C7" w:rsidRPr="00B5345D">
              <w:rPr>
                <w:color w:val="000000" w:themeColor="text1"/>
              </w:rPr>
              <w:t xml:space="preserve"> SQ</w:t>
            </w:r>
            <w:r w:rsidRPr="00B5345D">
              <w:rPr>
                <w:color w:val="000000" w:themeColor="text1"/>
              </w:rPr>
              <w:sym w:font="Symbol" w:char="F0AE"/>
            </w:r>
            <w:r w:rsidRPr="00B5345D">
              <w:rPr>
                <w:color w:val="000000" w:themeColor="text1"/>
              </w:rPr>
              <w:t>anxiety</w:t>
            </w:r>
          </w:p>
        </w:tc>
        <w:tc>
          <w:tcPr>
            <w:tcW w:w="1890" w:type="dxa"/>
            <w:vAlign w:val="center"/>
          </w:tcPr>
          <w:p w14:paraId="35A42494" w14:textId="77777777" w:rsidR="002C129B" w:rsidRPr="00B5345D" w:rsidRDefault="002C129B" w:rsidP="00086608">
            <w:pPr>
              <w:rPr>
                <w:color w:val="000000" w:themeColor="text1"/>
              </w:rPr>
            </w:pPr>
            <w:r w:rsidRPr="00B5345D">
              <w:rPr>
                <w:color w:val="000000" w:themeColor="text1"/>
              </w:rPr>
              <w:t>-.02[-.08, .03]</w:t>
            </w:r>
          </w:p>
        </w:tc>
      </w:tr>
      <w:tr w:rsidR="002C129B" w:rsidRPr="00B5345D" w14:paraId="1BA2BEC6" w14:textId="77777777" w:rsidTr="00086608">
        <w:trPr>
          <w:trHeight w:val="78"/>
        </w:trPr>
        <w:tc>
          <w:tcPr>
            <w:tcW w:w="7380" w:type="dxa"/>
            <w:vAlign w:val="center"/>
          </w:tcPr>
          <w:p w14:paraId="4EE0C312" w14:textId="1D6272C2" w:rsidR="002C129B" w:rsidRPr="00B5345D" w:rsidRDefault="002C129B" w:rsidP="00E1543F">
            <w:pPr>
              <w:rPr>
                <w:color w:val="000000" w:themeColor="text1"/>
              </w:rPr>
            </w:pPr>
            <w:r w:rsidRPr="00B5345D">
              <w:rPr>
                <w:color w:val="000000" w:themeColor="text1"/>
              </w:rPr>
              <w:t>self-efficacy</w:t>
            </w:r>
            <w:r w:rsidRPr="00B5345D">
              <w:rPr>
                <w:color w:val="000000" w:themeColor="text1"/>
              </w:rPr>
              <w:sym w:font="Symbol" w:char="F0AE"/>
            </w:r>
            <w:r w:rsidR="006438C7" w:rsidRPr="00B5345D">
              <w:rPr>
                <w:color w:val="000000" w:themeColor="text1"/>
              </w:rPr>
              <w:t xml:space="preserve"> SQ</w:t>
            </w:r>
            <w:r w:rsidRPr="00B5345D">
              <w:rPr>
                <w:color w:val="000000" w:themeColor="text1"/>
              </w:rPr>
              <w:sym w:font="Symbol" w:char="F0AE"/>
            </w:r>
            <w:r w:rsidRPr="00B5345D">
              <w:rPr>
                <w:color w:val="000000" w:themeColor="text1"/>
              </w:rPr>
              <w:t>anxiety</w:t>
            </w:r>
          </w:p>
        </w:tc>
        <w:tc>
          <w:tcPr>
            <w:tcW w:w="1890" w:type="dxa"/>
            <w:vAlign w:val="center"/>
          </w:tcPr>
          <w:p w14:paraId="1FA86E78" w14:textId="77777777" w:rsidR="002C129B" w:rsidRPr="00B5345D" w:rsidRDefault="002C129B" w:rsidP="00086608">
            <w:pPr>
              <w:rPr>
                <w:b/>
                <w:bCs/>
                <w:color w:val="000000" w:themeColor="text1"/>
              </w:rPr>
            </w:pPr>
            <w:r w:rsidRPr="00B5345D">
              <w:rPr>
                <w:b/>
                <w:bCs/>
                <w:color w:val="000000" w:themeColor="text1"/>
              </w:rPr>
              <w:t>-.11[-.19, -.05]</w:t>
            </w:r>
          </w:p>
        </w:tc>
      </w:tr>
      <w:tr w:rsidR="002C129B" w:rsidRPr="00B5345D" w14:paraId="4265FA80" w14:textId="77777777" w:rsidTr="00086608">
        <w:trPr>
          <w:trHeight w:val="78"/>
        </w:trPr>
        <w:tc>
          <w:tcPr>
            <w:tcW w:w="7380" w:type="dxa"/>
            <w:vAlign w:val="center"/>
          </w:tcPr>
          <w:p w14:paraId="4D7D68DA" w14:textId="64D94E85" w:rsidR="002C129B" w:rsidRPr="00B5345D" w:rsidRDefault="002C129B" w:rsidP="00E1543F">
            <w:pPr>
              <w:rPr>
                <w:color w:val="000000" w:themeColor="text1"/>
              </w:rPr>
            </w:pPr>
            <w:r w:rsidRPr="00B5345D">
              <w:rPr>
                <w:color w:val="000000" w:themeColor="text1"/>
              </w:rPr>
              <w:t>susceptibility</w:t>
            </w:r>
            <w:r w:rsidRPr="00B5345D">
              <w:rPr>
                <w:color w:val="000000" w:themeColor="text1"/>
              </w:rPr>
              <w:sym w:font="Symbol" w:char="F0AE"/>
            </w:r>
            <w:r w:rsidR="006438C7" w:rsidRPr="00B5345D">
              <w:rPr>
                <w:color w:val="000000" w:themeColor="text1"/>
              </w:rPr>
              <w:t xml:space="preserve"> SQ</w:t>
            </w:r>
            <w:r w:rsidRPr="00B5345D">
              <w:rPr>
                <w:color w:val="000000" w:themeColor="text1"/>
              </w:rPr>
              <w:sym w:font="Symbol" w:char="F0AE"/>
            </w:r>
            <w:r w:rsidRPr="00B5345D">
              <w:rPr>
                <w:color w:val="000000" w:themeColor="text1"/>
              </w:rPr>
              <w:t>well-being</w:t>
            </w:r>
          </w:p>
        </w:tc>
        <w:tc>
          <w:tcPr>
            <w:tcW w:w="1890" w:type="dxa"/>
            <w:vAlign w:val="center"/>
          </w:tcPr>
          <w:p w14:paraId="5F2C5281" w14:textId="77777777" w:rsidR="002C129B" w:rsidRPr="00B5345D" w:rsidRDefault="002C129B" w:rsidP="00086608">
            <w:pPr>
              <w:rPr>
                <w:b/>
                <w:bCs/>
                <w:color w:val="000000" w:themeColor="text1"/>
              </w:rPr>
            </w:pPr>
            <w:r w:rsidRPr="00B5345D">
              <w:rPr>
                <w:b/>
                <w:bCs/>
                <w:color w:val="000000" w:themeColor="text1"/>
              </w:rPr>
              <w:t>-.05[-.14, -.09]</w:t>
            </w:r>
          </w:p>
        </w:tc>
      </w:tr>
      <w:tr w:rsidR="002C129B" w:rsidRPr="00B5345D" w14:paraId="07FB3BFC" w14:textId="77777777" w:rsidTr="00086608">
        <w:trPr>
          <w:trHeight w:val="78"/>
        </w:trPr>
        <w:tc>
          <w:tcPr>
            <w:tcW w:w="7380" w:type="dxa"/>
            <w:vAlign w:val="center"/>
          </w:tcPr>
          <w:p w14:paraId="5D47DFF5" w14:textId="7FA6408B" w:rsidR="002C129B" w:rsidRPr="00B5345D" w:rsidRDefault="002C129B" w:rsidP="00E1543F">
            <w:pPr>
              <w:rPr>
                <w:color w:val="000000" w:themeColor="text1"/>
              </w:rPr>
            </w:pPr>
            <w:r w:rsidRPr="00B5345D">
              <w:rPr>
                <w:color w:val="000000" w:themeColor="text1"/>
              </w:rPr>
              <w:t>severity</w:t>
            </w:r>
            <w:r w:rsidRPr="00B5345D">
              <w:rPr>
                <w:color w:val="000000" w:themeColor="text1"/>
              </w:rPr>
              <w:sym w:font="Symbol" w:char="F0AE"/>
            </w:r>
            <w:r w:rsidR="006438C7" w:rsidRPr="00B5345D">
              <w:rPr>
                <w:color w:val="000000" w:themeColor="text1"/>
              </w:rPr>
              <w:t xml:space="preserve"> SQ</w:t>
            </w:r>
            <w:r w:rsidRPr="00B5345D">
              <w:rPr>
                <w:color w:val="000000" w:themeColor="text1"/>
              </w:rPr>
              <w:sym w:font="Symbol" w:char="F0AE"/>
            </w:r>
            <w:r w:rsidRPr="00B5345D">
              <w:rPr>
                <w:color w:val="000000" w:themeColor="text1"/>
              </w:rPr>
              <w:t>well-being</w:t>
            </w:r>
          </w:p>
        </w:tc>
        <w:tc>
          <w:tcPr>
            <w:tcW w:w="1890" w:type="dxa"/>
            <w:vAlign w:val="center"/>
          </w:tcPr>
          <w:p w14:paraId="2967A394" w14:textId="77777777" w:rsidR="002C129B" w:rsidRPr="00B5345D" w:rsidRDefault="002C129B" w:rsidP="00086608">
            <w:pPr>
              <w:rPr>
                <w:color w:val="000000" w:themeColor="text1"/>
              </w:rPr>
            </w:pPr>
            <w:r w:rsidRPr="00B5345D">
              <w:rPr>
                <w:color w:val="000000" w:themeColor="text1"/>
              </w:rPr>
              <w:t>-.01[-.04, .03]</w:t>
            </w:r>
          </w:p>
        </w:tc>
      </w:tr>
      <w:tr w:rsidR="002C129B" w:rsidRPr="00B5345D" w14:paraId="31509588" w14:textId="77777777" w:rsidTr="00086608">
        <w:trPr>
          <w:trHeight w:val="78"/>
        </w:trPr>
        <w:tc>
          <w:tcPr>
            <w:tcW w:w="7380" w:type="dxa"/>
            <w:vAlign w:val="center"/>
          </w:tcPr>
          <w:p w14:paraId="4C38F682" w14:textId="6F604D4C" w:rsidR="002C129B" w:rsidRPr="00B5345D" w:rsidRDefault="002C129B" w:rsidP="00E1543F">
            <w:pPr>
              <w:rPr>
                <w:color w:val="000000" w:themeColor="text1"/>
              </w:rPr>
            </w:pPr>
            <w:r w:rsidRPr="00B5345D">
              <w:rPr>
                <w:color w:val="000000" w:themeColor="text1"/>
              </w:rPr>
              <w:t>benefit</w:t>
            </w:r>
            <w:r w:rsidRPr="00B5345D">
              <w:rPr>
                <w:color w:val="000000" w:themeColor="text1"/>
              </w:rPr>
              <w:sym w:font="Symbol" w:char="F0AE"/>
            </w:r>
            <w:r w:rsidR="006438C7" w:rsidRPr="00B5345D">
              <w:rPr>
                <w:color w:val="000000" w:themeColor="text1"/>
              </w:rPr>
              <w:t>SQ</w:t>
            </w:r>
            <w:r w:rsidRPr="00B5345D">
              <w:rPr>
                <w:color w:val="000000" w:themeColor="text1"/>
              </w:rPr>
              <w:sym w:font="Symbol" w:char="F0AE"/>
            </w:r>
            <w:r w:rsidRPr="00B5345D">
              <w:rPr>
                <w:color w:val="000000" w:themeColor="text1"/>
              </w:rPr>
              <w:t>well-being</w:t>
            </w:r>
          </w:p>
        </w:tc>
        <w:tc>
          <w:tcPr>
            <w:tcW w:w="1890" w:type="dxa"/>
            <w:vAlign w:val="center"/>
          </w:tcPr>
          <w:p w14:paraId="4055A966" w14:textId="77777777" w:rsidR="002C129B" w:rsidRPr="00B5345D" w:rsidRDefault="002C129B" w:rsidP="00086608">
            <w:pPr>
              <w:rPr>
                <w:color w:val="000000" w:themeColor="text1"/>
              </w:rPr>
            </w:pPr>
            <w:r w:rsidRPr="00B5345D">
              <w:rPr>
                <w:color w:val="000000" w:themeColor="text1"/>
              </w:rPr>
              <w:t>-.01[-.06, .02]</w:t>
            </w:r>
          </w:p>
        </w:tc>
      </w:tr>
      <w:tr w:rsidR="002C129B" w:rsidRPr="00B5345D" w14:paraId="4CEAD00D" w14:textId="77777777" w:rsidTr="00086608">
        <w:trPr>
          <w:trHeight w:val="78"/>
        </w:trPr>
        <w:tc>
          <w:tcPr>
            <w:tcW w:w="7380" w:type="dxa"/>
            <w:vAlign w:val="center"/>
          </w:tcPr>
          <w:p w14:paraId="7B855653" w14:textId="0604194C" w:rsidR="002C129B" w:rsidRPr="00B5345D" w:rsidRDefault="002C129B" w:rsidP="00E1543F">
            <w:pPr>
              <w:rPr>
                <w:color w:val="000000" w:themeColor="text1"/>
              </w:rPr>
            </w:pPr>
            <w:r w:rsidRPr="00B5345D">
              <w:rPr>
                <w:color w:val="000000" w:themeColor="text1"/>
              </w:rPr>
              <w:t>barrier</w:t>
            </w:r>
            <w:r w:rsidRPr="00B5345D">
              <w:rPr>
                <w:color w:val="000000" w:themeColor="text1"/>
              </w:rPr>
              <w:sym w:font="Symbol" w:char="F0AE"/>
            </w:r>
            <w:r w:rsidR="006438C7" w:rsidRPr="00B5345D">
              <w:rPr>
                <w:color w:val="000000" w:themeColor="text1"/>
              </w:rPr>
              <w:t>SQ</w:t>
            </w:r>
            <w:r w:rsidRPr="00B5345D">
              <w:rPr>
                <w:color w:val="000000" w:themeColor="text1"/>
              </w:rPr>
              <w:sym w:font="Symbol" w:char="F0AE"/>
            </w:r>
            <w:r w:rsidRPr="00B5345D">
              <w:rPr>
                <w:color w:val="000000" w:themeColor="text1"/>
              </w:rPr>
              <w:t>well-being</w:t>
            </w:r>
          </w:p>
        </w:tc>
        <w:tc>
          <w:tcPr>
            <w:tcW w:w="1890" w:type="dxa"/>
            <w:vAlign w:val="center"/>
          </w:tcPr>
          <w:p w14:paraId="454D98C6" w14:textId="77777777" w:rsidR="002C129B" w:rsidRPr="00B5345D" w:rsidRDefault="002C129B" w:rsidP="00086608">
            <w:pPr>
              <w:rPr>
                <w:b/>
                <w:bCs/>
                <w:color w:val="000000" w:themeColor="text1"/>
              </w:rPr>
            </w:pPr>
            <w:r w:rsidRPr="00B5345D">
              <w:rPr>
                <w:b/>
                <w:bCs/>
                <w:color w:val="000000" w:themeColor="text1"/>
              </w:rPr>
              <w:t>-.07[-.14, -.02]</w:t>
            </w:r>
          </w:p>
        </w:tc>
      </w:tr>
      <w:tr w:rsidR="002C129B" w:rsidRPr="00B5345D" w14:paraId="052049ED" w14:textId="77777777" w:rsidTr="00086608">
        <w:trPr>
          <w:trHeight w:val="78"/>
        </w:trPr>
        <w:tc>
          <w:tcPr>
            <w:tcW w:w="7380" w:type="dxa"/>
            <w:vAlign w:val="center"/>
          </w:tcPr>
          <w:p w14:paraId="673C60AE" w14:textId="419DA4A6" w:rsidR="002C129B" w:rsidRPr="00B5345D" w:rsidRDefault="002C129B" w:rsidP="00E1543F">
            <w:pPr>
              <w:rPr>
                <w:color w:val="000000" w:themeColor="text1"/>
              </w:rPr>
            </w:pPr>
            <w:r w:rsidRPr="00B5345D">
              <w:rPr>
                <w:color w:val="000000" w:themeColor="text1"/>
              </w:rPr>
              <w:t>cue to action</w:t>
            </w:r>
            <w:r w:rsidRPr="00B5345D">
              <w:rPr>
                <w:color w:val="000000" w:themeColor="text1"/>
              </w:rPr>
              <w:sym w:font="Symbol" w:char="F0AE"/>
            </w:r>
            <w:r w:rsidR="006438C7" w:rsidRPr="00B5345D">
              <w:rPr>
                <w:color w:val="000000" w:themeColor="text1"/>
              </w:rPr>
              <w:t>SQ</w:t>
            </w:r>
            <w:r w:rsidRPr="00B5345D">
              <w:rPr>
                <w:color w:val="000000" w:themeColor="text1"/>
              </w:rPr>
              <w:sym w:font="Symbol" w:char="F0AE"/>
            </w:r>
            <w:r w:rsidRPr="00B5345D">
              <w:rPr>
                <w:color w:val="000000" w:themeColor="text1"/>
              </w:rPr>
              <w:t>well-being</w:t>
            </w:r>
          </w:p>
        </w:tc>
        <w:tc>
          <w:tcPr>
            <w:tcW w:w="1890" w:type="dxa"/>
            <w:vAlign w:val="center"/>
          </w:tcPr>
          <w:p w14:paraId="1255EAE0" w14:textId="77777777" w:rsidR="002C129B" w:rsidRPr="00B5345D" w:rsidRDefault="002C129B" w:rsidP="00086608">
            <w:pPr>
              <w:rPr>
                <w:color w:val="000000" w:themeColor="text1"/>
              </w:rPr>
            </w:pPr>
            <w:r w:rsidRPr="00B5345D">
              <w:rPr>
                <w:color w:val="000000" w:themeColor="text1"/>
              </w:rPr>
              <w:t>.01[-.02, .06]</w:t>
            </w:r>
          </w:p>
        </w:tc>
      </w:tr>
      <w:tr w:rsidR="002C129B" w:rsidRPr="00B5345D" w14:paraId="4C0FC62C" w14:textId="77777777" w:rsidTr="00086608">
        <w:trPr>
          <w:trHeight w:val="78"/>
        </w:trPr>
        <w:tc>
          <w:tcPr>
            <w:tcW w:w="7380" w:type="dxa"/>
            <w:tcBorders>
              <w:bottom w:val="single" w:sz="4" w:space="0" w:color="auto"/>
            </w:tcBorders>
            <w:vAlign w:val="center"/>
          </w:tcPr>
          <w:p w14:paraId="42C0C591" w14:textId="4D56B445" w:rsidR="002C129B" w:rsidRPr="00B5345D" w:rsidRDefault="002C129B" w:rsidP="00E1543F">
            <w:pPr>
              <w:rPr>
                <w:color w:val="000000" w:themeColor="text1"/>
              </w:rPr>
            </w:pPr>
            <w:r w:rsidRPr="00B5345D">
              <w:rPr>
                <w:color w:val="000000" w:themeColor="text1"/>
              </w:rPr>
              <w:t>self-efficacy</w:t>
            </w:r>
            <w:r w:rsidRPr="00B5345D">
              <w:rPr>
                <w:color w:val="000000" w:themeColor="text1"/>
              </w:rPr>
              <w:sym w:font="Symbol" w:char="F0AE"/>
            </w:r>
            <w:r w:rsidR="006438C7" w:rsidRPr="00B5345D">
              <w:rPr>
                <w:color w:val="000000" w:themeColor="text1"/>
              </w:rPr>
              <w:t>SQ</w:t>
            </w:r>
            <w:r w:rsidRPr="00B5345D">
              <w:rPr>
                <w:color w:val="000000" w:themeColor="text1"/>
              </w:rPr>
              <w:sym w:font="Symbol" w:char="F0AE"/>
            </w:r>
            <w:r w:rsidRPr="00B5345D">
              <w:rPr>
                <w:color w:val="000000" w:themeColor="text1"/>
              </w:rPr>
              <w:t>well-being</w:t>
            </w:r>
          </w:p>
        </w:tc>
        <w:tc>
          <w:tcPr>
            <w:tcW w:w="1890" w:type="dxa"/>
            <w:tcBorders>
              <w:bottom w:val="single" w:sz="4" w:space="0" w:color="auto"/>
            </w:tcBorders>
            <w:vAlign w:val="center"/>
          </w:tcPr>
          <w:p w14:paraId="7868158D" w14:textId="77777777" w:rsidR="002C129B" w:rsidRPr="00B5345D" w:rsidRDefault="002C129B" w:rsidP="00086608">
            <w:pPr>
              <w:rPr>
                <w:b/>
                <w:bCs/>
                <w:color w:val="000000" w:themeColor="text1"/>
              </w:rPr>
            </w:pPr>
            <w:r w:rsidRPr="00B5345D">
              <w:rPr>
                <w:b/>
                <w:bCs/>
                <w:color w:val="000000" w:themeColor="text1"/>
              </w:rPr>
              <w:t>.07[.02, .15]</w:t>
            </w:r>
          </w:p>
        </w:tc>
      </w:tr>
      <w:tr w:rsidR="00086608" w:rsidRPr="00B5345D" w14:paraId="6941E31C" w14:textId="77777777" w:rsidTr="00086608">
        <w:trPr>
          <w:trHeight w:val="343"/>
        </w:trPr>
        <w:tc>
          <w:tcPr>
            <w:tcW w:w="7380" w:type="dxa"/>
            <w:tcBorders>
              <w:top w:val="single" w:sz="4" w:space="0" w:color="auto"/>
              <w:bottom w:val="single" w:sz="4" w:space="0" w:color="auto"/>
            </w:tcBorders>
            <w:vAlign w:val="center"/>
          </w:tcPr>
          <w:p w14:paraId="5926B9F3" w14:textId="1815F261" w:rsidR="00086608" w:rsidRPr="00B5345D" w:rsidRDefault="00086608" w:rsidP="00086608">
            <w:pPr>
              <w:rPr>
                <w:color w:val="000000" w:themeColor="text1"/>
              </w:rPr>
            </w:pPr>
            <w:r w:rsidRPr="00B5345D">
              <w:rPr>
                <w:color w:val="000000" w:themeColor="text1"/>
              </w:rPr>
              <w:t>Study 2 (TPB)</w:t>
            </w:r>
          </w:p>
        </w:tc>
        <w:tc>
          <w:tcPr>
            <w:tcW w:w="1890" w:type="dxa"/>
            <w:tcBorders>
              <w:top w:val="single" w:sz="4" w:space="0" w:color="auto"/>
              <w:bottom w:val="single" w:sz="4" w:space="0" w:color="auto"/>
            </w:tcBorders>
            <w:vAlign w:val="center"/>
          </w:tcPr>
          <w:p w14:paraId="3DB87A8A" w14:textId="3418F545" w:rsidR="00086608" w:rsidRPr="00B5345D" w:rsidRDefault="00086608" w:rsidP="00086608">
            <w:pPr>
              <w:rPr>
                <w:b/>
                <w:bCs/>
                <w:color w:val="000000" w:themeColor="text1"/>
              </w:rPr>
            </w:pPr>
            <w:r w:rsidRPr="00B5345D">
              <w:rPr>
                <w:color w:val="000000" w:themeColor="text1"/>
              </w:rPr>
              <w:t>Coeff.</w:t>
            </w:r>
          </w:p>
        </w:tc>
      </w:tr>
      <w:tr w:rsidR="00086608" w:rsidRPr="00B5345D" w14:paraId="0C5F7F1D" w14:textId="77777777" w:rsidTr="00086608">
        <w:trPr>
          <w:trHeight w:val="68"/>
        </w:trPr>
        <w:tc>
          <w:tcPr>
            <w:tcW w:w="7380" w:type="dxa"/>
            <w:tcBorders>
              <w:top w:val="single" w:sz="4" w:space="0" w:color="auto"/>
              <w:bottom w:val="nil"/>
            </w:tcBorders>
            <w:vAlign w:val="center"/>
          </w:tcPr>
          <w:p w14:paraId="3D5A3E34" w14:textId="49379B7C" w:rsidR="00086608" w:rsidRPr="00B5345D" w:rsidRDefault="00086608" w:rsidP="00086608">
            <w:pPr>
              <w:rPr>
                <w:color w:val="000000" w:themeColor="text1"/>
              </w:rPr>
            </w:pPr>
            <w:r w:rsidRPr="00B5345D">
              <w:rPr>
                <w:color w:val="000000" w:themeColor="text1"/>
              </w:rPr>
              <w:t>attitude</w:t>
            </w:r>
            <w:r w:rsidRPr="00B5345D">
              <w:rPr>
                <w:color w:val="000000" w:themeColor="text1"/>
              </w:rPr>
              <w:sym w:font="Symbol" w:char="F0AE"/>
            </w:r>
            <w:r w:rsidR="006438C7" w:rsidRPr="00B5345D">
              <w:rPr>
                <w:color w:val="000000" w:themeColor="text1"/>
              </w:rPr>
              <w:t>BI</w:t>
            </w:r>
            <w:r w:rsidRPr="00B5345D">
              <w:rPr>
                <w:color w:val="000000" w:themeColor="text1"/>
              </w:rPr>
              <w:sym w:font="Symbol" w:char="F0AE"/>
            </w:r>
            <w:r w:rsidR="006438C7" w:rsidRPr="00B5345D">
              <w:rPr>
                <w:color w:val="000000" w:themeColor="text1"/>
              </w:rPr>
              <w:t>SQ</w:t>
            </w:r>
            <w:r w:rsidRPr="00B5345D">
              <w:rPr>
                <w:color w:val="000000" w:themeColor="text1"/>
              </w:rPr>
              <w:sym w:font="Symbol" w:char="F0AE"/>
            </w:r>
            <w:r w:rsidRPr="00B5345D">
              <w:rPr>
                <w:color w:val="000000" w:themeColor="text1"/>
              </w:rPr>
              <w:t>depression</w:t>
            </w:r>
          </w:p>
        </w:tc>
        <w:tc>
          <w:tcPr>
            <w:tcW w:w="1890" w:type="dxa"/>
            <w:tcBorders>
              <w:top w:val="single" w:sz="4" w:space="0" w:color="auto"/>
              <w:bottom w:val="nil"/>
            </w:tcBorders>
            <w:vAlign w:val="center"/>
          </w:tcPr>
          <w:p w14:paraId="4A111500" w14:textId="03ED5AAE" w:rsidR="00086608" w:rsidRPr="00B5345D" w:rsidRDefault="00086608" w:rsidP="00086608">
            <w:pPr>
              <w:rPr>
                <w:b/>
                <w:bCs/>
                <w:color w:val="000000" w:themeColor="text1"/>
              </w:rPr>
            </w:pPr>
            <w:r w:rsidRPr="00B5345D">
              <w:rPr>
                <w:b/>
                <w:bCs/>
                <w:color w:val="000000" w:themeColor="text1"/>
              </w:rPr>
              <w:t>-.02[-.04, -.01]</w:t>
            </w:r>
          </w:p>
        </w:tc>
      </w:tr>
      <w:tr w:rsidR="00086608" w:rsidRPr="00B5345D" w14:paraId="23E05796" w14:textId="77777777" w:rsidTr="00086608">
        <w:trPr>
          <w:trHeight w:val="78"/>
        </w:trPr>
        <w:tc>
          <w:tcPr>
            <w:tcW w:w="7380" w:type="dxa"/>
            <w:tcBorders>
              <w:top w:val="nil"/>
              <w:bottom w:val="nil"/>
            </w:tcBorders>
            <w:vAlign w:val="center"/>
          </w:tcPr>
          <w:p w14:paraId="3B35755C" w14:textId="4B978BB7" w:rsidR="00086608" w:rsidRPr="00B5345D" w:rsidRDefault="00086608" w:rsidP="00086608">
            <w:pPr>
              <w:rPr>
                <w:color w:val="000000" w:themeColor="text1"/>
              </w:rPr>
            </w:pPr>
            <w:r w:rsidRPr="00B5345D">
              <w:rPr>
                <w:color w:val="000000" w:themeColor="text1"/>
              </w:rPr>
              <w:t>injunctive norm</w:t>
            </w:r>
            <w:r w:rsidRPr="00B5345D">
              <w:rPr>
                <w:color w:val="000000" w:themeColor="text1"/>
              </w:rPr>
              <w:sym w:font="Symbol" w:char="F0AE"/>
            </w:r>
            <w:r w:rsidR="006438C7" w:rsidRPr="00B5345D">
              <w:rPr>
                <w:color w:val="000000" w:themeColor="text1"/>
              </w:rPr>
              <w:t>BI</w:t>
            </w:r>
            <w:r w:rsidRPr="00B5345D">
              <w:rPr>
                <w:color w:val="000000" w:themeColor="text1"/>
              </w:rPr>
              <w:sym w:font="Symbol" w:char="F0AE"/>
            </w:r>
            <w:r w:rsidR="006438C7" w:rsidRPr="00B5345D">
              <w:rPr>
                <w:color w:val="000000" w:themeColor="text1"/>
              </w:rPr>
              <w:t>SQ</w:t>
            </w:r>
            <w:r w:rsidRPr="00B5345D">
              <w:rPr>
                <w:color w:val="000000" w:themeColor="text1"/>
              </w:rPr>
              <w:sym w:font="Symbol" w:char="F0AE"/>
            </w:r>
            <w:r w:rsidRPr="00B5345D">
              <w:rPr>
                <w:color w:val="000000" w:themeColor="text1"/>
              </w:rPr>
              <w:t>depression</w:t>
            </w:r>
          </w:p>
        </w:tc>
        <w:tc>
          <w:tcPr>
            <w:tcW w:w="1890" w:type="dxa"/>
            <w:tcBorders>
              <w:top w:val="nil"/>
              <w:bottom w:val="nil"/>
            </w:tcBorders>
            <w:vAlign w:val="center"/>
          </w:tcPr>
          <w:p w14:paraId="0CE40D56" w14:textId="3115821C" w:rsidR="00086608" w:rsidRPr="00B5345D" w:rsidRDefault="00086608" w:rsidP="00086608">
            <w:pPr>
              <w:rPr>
                <w:b/>
                <w:bCs/>
                <w:color w:val="000000" w:themeColor="text1"/>
              </w:rPr>
            </w:pPr>
            <w:r w:rsidRPr="00B5345D">
              <w:rPr>
                <w:b/>
                <w:bCs/>
                <w:color w:val="000000" w:themeColor="text1"/>
              </w:rPr>
              <w:t>-.02[-.04, -.003]</w:t>
            </w:r>
          </w:p>
        </w:tc>
      </w:tr>
      <w:tr w:rsidR="00086608" w:rsidRPr="00B5345D" w14:paraId="67925386" w14:textId="77777777" w:rsidTr="00086608">
        <w:trPr>
          <w:trHeight w:val="78"/>
        </w:trPr>
        <w:tc>
          <w:tcPr>
            <w:tcW w:w="7380" w:type="dxa"/>
            <w:tcBorders>
              <w:top w:val="nil"/>
              <w:bottom w:val="nil"/>
            </w:tcBorders>
            <w:vAlign w:val="center"/>
          </w:tcPr>
          <w:p w14:paraId="76CB6F7B" w14:textId="62A144EE" w:rsidR="00086608" w:rsidRPr="00B5345D" w:rsidRDefault="00086608" w:rsidP="00086608">
            <w:pPr>
              <w:rPr>
                <w:color w:val="000000" w:themeColor="text1"/>
              </w:rPr>
            </w:pPr>
            <w:r w:rsidRPr="00B5345D">
              <w:rPr>
                <w:color w:val="000000" w:themeColor="text1"/>
              </w:rPr>
              <w:t>descriptive norm</w:t>
            </w:r>
            <w:r w:rsidRPr="00B5345D">
              <w:rPr>
                <w:color w:val="000000" w:themeColor="text1"/>
              </w:rPr>
              <w:sym w:font="Symbol" w:char="F0AE"/>
            </w:r>
            <w:r w:rsidR="006438C7" w:rsidRPr="00B5345D">
              <w:rPr>
                <w:color w:val="000000" w:themeColor="text1"/>
              </w:rPr>
              <w:t>BI</w:t>
            </w:r>
            <w:r w:rsidRPr="00B5345D">
              <w:rPr>
                <w:color w:val="000000" w:themeColor="text1"/>
              </w:rPr>
              <w:sym w:font="Symbol" w:char="F0AE"/>
            </w:r>
            <w:r w:rsidR="006438C7" w:rsidRPr="00B5345D">
              <w:rPr>
                <w:color w:val="000000" w:themeColor="text1"/>
              </w:rPr>
              <w:t>SQ</w:t>
            </w:r>
            <w:r w:rsidRPr="00B5345D">
              <w:rPr>
                <w:color w:val="000000" w:themeColor="text1"/>
              </w:rPr>
              <w:sym w:font="Symbol" w:char="F0AE"/>
            </w:r>
            <w:r w:rsidRPr="00B5345D">
              <w:rPr>
                <w:color w:val="000000" w:themeColor="text1"/>
              </w:rPr>
              <w:t>depression</w:t>
            </w:r>
          </w:p>
        </w:tc>
        <w:tc>
          <w:tcPr>
            <w:tcW w:w="1890" w:type="dxa"/>
            <w:tcBorders>
              <w:top w:val="nil"/>
              <w:bottom w:val="nil"/>
            </w:tcBorders>
            <w:vAlign w:val="center"/>
          </w:tcPr>
          <w:p w14:paraId="7580C1A8" w14:textId="5F7F42CC" w:rsidR="00086608" w:rsidRPr="00B5345D" w:rsidRDefault="00086608" w:rsidP="00086608">
            <w:pPr>
              <w:rPr>
                <w:b/>
                <w:bCs/>
                <w:color w:val="000000" w:themeColor="text1"/>
              </w:rPr>
            </w:pPr>
            <w:r w:rsidRPr="00B5345D">
              <w:rPr>
                <w:b/>
                <w:bCs/>
                <w:color w:val="000000" w:themeColor="text1"/>
              </w:rPr>
              <w:t>-.01[-.03, -.01]</w:t>
            </w:r>
          </w:p>
        </w:tc>
      </w:tr>
      <w:tr w:rsidR="00086608" w:rsidRPr="00B5345D" w14:paraId="773FFE51" w14:textId="77777777" w:rsidTr="00086608">
        <w:trPr>
          <w:trHeight w:val="78"/>
        </w:trPr>
        <w:tc>
          <w:tcPr>
            <w:tcW w:w="7380" w:type="dxa"/>
            <w:tcBorders>
              <w:top w:val="nil"/>
              <w:bottom w:val="nil"/>
            </w:tcBorders>
            <w:vAlign w:val="center"/>
          </w:tcPr>
          <w:p w14:paraId="2CB8D1CF" w14:textId="04B45AAA" w:rsidR="00086608" w:rsidRPr="00B5345D" w:rsidRDefault="00086608" w:rsidP="00086608">
            <w:pPr>
              <w:rPr>
                <w:color w:val="000000" w:themeColor="text1"/>
              </w:rPr>
            </w:pPr>
            <w:r w:rsidRPr="00B5345D">
              <w:rPr>
                <w:color w:val="000000" w:themeColor="text1"/>
              </w:rPr>
              <w:t>behavio</w:t>
            </w:r>
            <w:r w:rsidR="00C44A77" w:rsidRPr="00B5345D">
              <w:rPr>
                <w:color w:val="000000" w:themeColor="text1"/>
              </w:rPr>
              <w:t>u</w:t>
            </w:r>
            <w:r w:rsidRPr="00B5345D">
              <w:rPr>
                <w:color w:val="000000" w:themeColor="text1"/>
              </w:rPr>
              <w:t>r control</w:t>
            </w:r>
            <w:r w:rsidRPr="00B5345D">
              <w:rPr>
                <w:color w:val="000000" w:themeColor="text1"/>
              </w:rPr>
              <w:sym w:font="Symbol" w:char="F0AE"/>
            </w:r>
            <w:r w:rsidR="006438C7" w:rsidRPr="00B5345D">
              <w:rPr>
                <w:color w:val="000000" w:themeColor="text1"/>
              </w:rPr>
              <w:t>BI</w:t>
            </w:r>
            <w:r w:rsidRPr="00B5345D">
              <w:rPr>
                <w:color w:val="000000" w:themeColor="text1"/>
              </w:rPr>
              <w:sym w:font="Symbol" w:char="F0AE"/>
            </w:r>
            <w:r w:rsidR="006438C7" w:rsidRPr="00B5345D">
              <w:rPr>
                <w:color w:val="000000" w:themeColor="text1"/>
              </w:rPr>
              <w:t>SQ</w:t>
            </w:r>
            <w:r w:rsidRPr="00B5345D">
              <w:rPr>
                <w:color w:val="000000" w:themeColor="text1"/>
              </w:rPr>
              <w:sym w:font="Symbol" w:char="F0AE"/>
            </w:r>
            <w:r w:rsidRPr="00B5345D">
              <w:rPr>
                <w:color w:val="000000" w:themeColor="text1"/>
              </w:rPr>
              <w:t>depression</w:t>
            </w:r>
          </w:p>
        </w:tc>
        <w:tc>
          <w:tcPr>
            <w:tcW w:w="1890" w:type="dxa"/>
            <w:tcBorders>
              <w:top w:val="nil"/>
              <w:bottom w:val="nil"/>
            </w:tcBorders>
            <w:vAlign w:val="center"/>
          </w:tcPr>
          <w:p w14:paraId="4955AFA4" w14:textId="1A441885" w:rsidR="00086608" w:rsidRPr="00B5345D" w:rsidRDefault="00086608" w:rsidP="00086608">
            <w:pPr>
              <w:rPr>
                <w:b/>
                <w:bCs/>
                <w:color w:val="000000" w:themeColor="text1"/>
              </w:rPr>
            </w:pPr>
            <w:r w:rsidRPr="00B5345D">
              <w:rPr>
                <w:b/>
                <w:bCs/>
                <w:color w:val="000000" w:themeColor="text1"/>
              </w:rPr>
              <w:t>-.02[-.03, -.01]</w:t>
            </w:r>
          </w:p>
        </w:tc>
      </w:tr>
      <w:tr w:rsidR="00086608" w:rsidRPr="00B5345D" w14:paraId="3ABC0493" w14:textId="77777777" w:rsidTr="00086608">
        <w:trPr>
          <w:trHeight w:val="78"/>
        </w:trPr>
        <w:tc>
          <w:tcPr>
            <w:tcW w:w="7380" w:type="dxa"/>
            <w:tcBorders>
              <w:top w:val="nil"/>
              <w:bottom w:val="nil"/>
            </w:tcBorders>
            <w:vAlign w:val="center"/>
          </w:tcPr>
          <w:p w14:paraId="2A991017" w14:textId="4618E36C" w:rsidR="00086608" w:rsidRPr="00B5345D" w:rsidRDefault="00086608" w:rsidP="00086608">
            <w:pPr>
              <w:rPr>
                <w:color w:val="000000" w:themeColor="text1"/>
              </w:rPr>
            </w:pPr>
            <w:r w:rsidRPr="00B5345D">
              <w:rPr>
                <w:color w:val="000000" w:themeColor="text1"/>
              </w:rPr>
              <w:t>attitude</w:t>
            </w:r>
            <w:r w:rsidRPr="00B5345D">
              <w:rPr>
                <w:color w:val="000000" w:themeColor="text1"/>
              </w:rPr>
              <w:sym w:font="Symbol" w:char="F0AE"/>
            </w:r>
            <w:r w:rsidR="006438C7" w:rsidRPr="00B5345D">
              <w:rPr>
                <w:color w:val="000000" w:themeColor="text1"/>
              </w:rPr>
              <w:t>BI</w:t>
            </w:r>
            <w:r w:rsidRPr="00B5345D">
              <w:rPr>
                <w:color w:val="000000" w:themeColor="text1"/>
              </w:rPr>
              <w:sym w:font="Symbol" w:char="F0AE"/>
            </w:r>
            <w:r w:rsidR="006438C7" w:rsidRPr="00B5345D">
              <w:rPr>
                <w:color w:val="000000" w:themeColor="text1"/>
              </w:rPr>
              <w:t>SQ</w:t>
            </w:r>
            <w:r w:rsidRPr="00B5345D">
              <w:rPr>
                <w:color w:val="000000" w:themeColor="text1"/>
              </w:rPr>
              <w:sym w:font="Symbol" w:char="F0AE"/>
            </w:r>
            <w:r w:rsidRPr="00B5345D">
              <w:rPr>
                <w:color w:val="000000" w:themeColor="text1"/>
              </w:rPr>
              <w:t>anxiety</w:t>
            </w:r>
          </w:p>
        </w:tc>
        <w:tc>
          <w:tcPr>
            <w:tcW w:w="1890" w:type="dxa"/>
            <w:tcBorders>
              <w:top w:val="nil"/>
              <w:bottom w:val="nil"/>
            </w:tcBorders>
            <w:vAlign w:val="center"/>
          </w:tcPr>
          <w:p w14:paraId="4D0B0497" w14:textId="1B319163" w:rsidR="00086608" w:rsidRPr="00B5345D" w:rsidRDefault="00086608" w:rsidP="00086608">
            <w:pPr>
              <w:rPr>
                <w:b/>
                <w:bCs/>
                <w:color w:val="000000" w:themeColor="text1"/>
              </w:rPr>
            </w:pPr>
            <w:r w:rsidRPr="00B5345D">
              <w:rPr>
                <w:b/>
                <w:bCs/>
                <w:color w:val="000000" w:themeColor="text1"/>
              </w:rPr>
              <w:t>-.02[-.04, -.01]</w:t>
            </w:r>
          </w:p>
        </w:tc>
      </w:tr>
      <w:tr w:rsidR="00086608" w:rsidRPr="00B5345D" w14:paraId="4442F879" w14:textId="77777777" w:rsidTr="00086608">
        <w:trPr>
          <w:trHeight w:val="78"/>
        </w:trPr>
        <w:tc>
          <w:tcPr>
            <w:tcW w:w="7380" w:type="dxa"/>
            <w:tcBorders>
              <w:top w:val="nil"/>
              <w:bottom w:val="nil"/>
            </w:tcBorders>
            <w:vAlign w:val="center"/>
          </w:tcPr>
          <w:p w14:paraId="26157049" w14:textId="7AD234A0" w:rsidR="00086608" w:rsidRPr="00B5345D" w:rsidRDefault="00086608" w:rsidP="00086608">
            <w:pPr>
              <w:rPr>
                <w:color w:val="000000" w:themeColor="text1"/>
              </w:rPr>
            </w:pPr>
            <w:r w:rsidRPr="00B5345D">
              <w:rPr>
                <w:color w:val="000000" w:themeColor="text1"/>
              </w:rPr>
              <w:t>injunctive norm</w:t>
            </w:r>
            <w:r w:rsidRPr="00B5345D">
              <w:rPr>
                <w:color w:val="000000" w:themeColor="text1"/>
              </w:rPr>
              <w:sym w:font="Symbol" w:char="F0AE"/>
            </w:r>
            <w:r w:rsidR="006438C7" w:rsidRPr="00B5345D">
              <w:rPr>
                <w:color w:val="000000" w:themeColor="text1"/>
              </w:rPr>
              <w:t>BI</w:t>
            </w:r>
            <w:r w:rsidRPr="00B5345D">
              <w:rPr>
                <w:color w:val="000000" w:themeColor="text1"/>
              </w:rPr>
              <w:sym w:font="Symbol" w:char="F0AE"/>
            </w:r>
            <w:r w:rsidR="006438C7" w:rsidRPr="00B5345D">
              <w:rPr>
                <w:color w:val="000000" w:themeColor="text1"/>
              </w:rPr>
              <w:t>SQ</w:t>
            </w:r>
            <w:r w:rsidRPr="00B5345D">
              <w:rPr>
                <w:color w:val="000000" w:themeColor="text1"/>
              </w:rPr>
              <w:sym w:font="Symbol" w:char="F0AE"/>
            </w:r>
            <w:r w:rsidRPr="00B5345D">
              <w:rPr>
                <w:color w:val="000000" w:themeColor="text1"/>
              </w:rPr>
              <w:t>anxiety</w:t>
            </w:r>
          </w:p>
        </w:tc>
        <w:tc>
          <w:tcPr>
            <w:tcW w:w="1890" w:type="dxa"/>
            <w:tcBorders>
              <w:top w:val="nil"/>
              <w:bottom w:val="nil"/>
            </w:tcBorders>
            <w:vAlign w:val="center"/>
          </w:tcPr>
          <w:p w14:paraId="1F8173C4" w14:textId="2C2A1630" w:rsidR="00086608" w:rsidRPr="00B5345D" w:rsidRDefault="00086608" w:rsidP="00086608">
            <w:pPr>
              <w:rPr>
                <w:b/>
                <w:bCs/>
                <w:color w:val="000000" w:themeColor="text1"/>
              </w:rPr>
            </w:pPr>
            <w:r w:rsidRPr="00B5345D">
              <w:rPr>
                <w:b/>
                <w:bCs/>
                <w:color w:val="000000" w:themeColor="text1"/>
              </w:rPr>
              <w:t>-.02[-.04, -.003]</w:t>
            </w:r>
          </w:p>
        </w:tc>
      </w:tr>
      <w:tr w:rsidR="00086608" w:rsidRPr="00B5345D" w14:paraId="058CADA4" w14:textId="77777777" w:rsidTr="00086608">
        <w:trPr>
          <w:trHeight w:val="78"/>
        </w:trPr>
        <w:tc>
          <w:tcPr>
            <w:tcW w:w="7380" w:type="dxa"/>
            <w:tcBorders>
              <w:top w:val="nil"/>
              <w:bottom w:val="nil"/>
            </w:tcBorders>
            <w:vAlign w:val="center"/>
          </w:tcPr>
          <w:p w14:paraId="437A2F56" w14:textId="1FCABA3B" w:rsidR="00086608" w:rsidRPr="00B5345D" w:rsidRDefault="00086608" w:rsidP="00086608">
            <w:pPr>
              <w:rPr>
                <w:color w:val="000000" w:themeColor="text1"/>
              </w:rPr>
            </w:pPr>
            <w:r w:rsidRPr="00B5345D">
              <w:rPr>
                <w:color w:val="000000" w:themeColor="text1"/>
              </w:rPr>
              <w:t>descriptive norm</w:t>
            </w:r>
            <w:r w:rsidRPr="00B5345D">
              <w:rPr>
                <w:color w:val="000000" w:themeColor="text1"/>
              </w:rPr>
              <w:sym w:font="Symbol" w:char="F0AE"/>
            </w:r>
            <w:r w:rsidR="006438C7" w:rsidRPr="00B5345D">
              <w:rPr>
                <w:color w:val="000000" w:themeColor="text1"/>
              </w:rPr>
              <w:t>BI</w:t>
            </w:r>
            <w:r w:rsidRPr="00B5345D">
              <w:rPr>
                <w:color w:val="000000" w:themeColor="text1"/>
              </w:rPr>
              <w:sym w:font="Symbol" w:char="F0AE"/>
            </w:r>
            <w:r w:rsidR="006438C7" w:rsidRPr="00B5345D">
              <w:rPr>
                <w:color w:val="000000" w:themeColor="text1"/>
              </w:rPr>
              <w:t>SQ</w:t>
            </w:r>
            <w:r w:rsidRPr="00B5345D">
              <w:rPr>
                <w:color w:val="000000" w:themeColor="text1"/>
              </w:rPr>
              <w:sym w:font="Symbol" w:char="F0AE"/>
            </w:r>
            <w:r w:rsidRPr="00B5345D">
              <w:rPr>
                <w:color w:val="000000" w:themeColor="text1"/>
              </w:rPr>
              <w:t>anxiety</w:t>
            </w:r>
          </w:p>
        </w:tc>
        <w:tc>
          <w:tcPr>
            <w:tcW w:w="1890" w:type="dxa"/>
            <w:tcBorders>
              <w:top w:val="nil"/>
              <w:bottom w:val="nil"/>
            </w:tcBorders>
            <w:vAlign w:val="center"/>
          </w:tcPr>
          <w:p w14:paraId="4176CC69" w14:textId="13B54131" w:rsidR="00086608" w:rsidRPr="00B5345D" w:rsidRDefault="00086608" w:rsidP="00086608">
            <w:pPr>
              <w:rPr>
                <w:b/>
                <w:bCs/>
                <w:color w:val="000000" w:themeColor="text1"/>
              </w:rPr>
            </w:pPr>
            <w:r w:rsidRPr="00B5345D">
              <w:rPr>
                <w:b/>
                <w:bCs/>
                <w:color w:val="000000" w:themeColor="text1"/>
              </w:rPr>
              <w:t>-.01[-.03, -.01]</w:t>
            </w:r>
          </w:p>
        </w:tc>
      </w:tr>
      <w:tr w:rsidR="00086608" w:rsidRPr="00B5345D" w14:paraId="63266EF0" w14:textId="77777777" w:rsidTr="00086608">
        <w:trPr>
          <w:trHeight w:val="78"/>
        </w:trPr>
        <w:tc>
          <w:tcPr>
            <w:tcW w:w="7380" w:type="dxa"/>
            <w:tcBorders>
              <w:top w:val="nil"/>
              <w:bottom w:val="nil"/>
            </w:tcBorders>
            <w:vAlign w:val="center"/>
          </w:tcPr>
          <w:p w14:paraId="206369C4" w14:textId="231E9668" w:rsidR="00086608" w:rsidRPr="00B5345D" w:rsidRDefault="00086608" w:rsidP="00086608">
            <w:pPr>
              <w:rPr>
                <w:color w:val="000000" w:themeColor="text1"/>
              </w:rPr>
            </w:pPr>
            <w:r w:rsidRPr="00B5345D">
              <w:rPr>
                <w:color w:val="000000" w:themeColor="text1"/>
              </w:rPr>
              <w:t>behavio</w:t>
            </w:r>
            <w:r w:rsidR="00C44A77" w:rsidRPr="00B5345D">
              <w:rPr>
                <w:color w:val="000000" w:themeColor="text1"/>
              </w:rPr>
              <w:t>u</w:t>
            </w:r>
            <w:r w:rsidRPr="00B5345D">
              <w:rPr>
                <w:color w:val="000000" w:themeColor="text1"/>
              </w:rPr>
              <w:t>r control</w:t>
            </w:r>
            <w:r w:rsidRPr="00B5345D">
              <w:rPr>
                <w:color w:val="000000" w:themeColor="text1"/>
              </w:rPr>
              <w:sym w:font="Symbol" w:char="F0AE"/>
            </w:r>
            <w:r w:rsidR="006438C7" w:rsidRPr="00B5345D">
              <w:rPr>
                <w:color w:val="000000" w:themeColor="text1"/>
              </w:rPr>
              <w:t>BI</w:t>
            </w:r>
            <w:r w:rsidRPr="00B5345D">
              <w:rPr>
                <w:color w:val="000000" w:themeColor="text1"/>
              </w:rPr>
              <w:sym w:font="Symbol" w:char="F0AE"/>
            </w:r>
            <w:r w:rsidR="006438C7" w:rsidRPr="00B5345D">
              <w:rPr>
                <w:color w:val="000000" w:themeColor="text1"/>
              </w:rPr>
              <w:t>SQ</w:t>
            </w:r>
            <w:r w:rsidRPr="00B5345D">
              <w:rPr>
                <w:color w:val="000000" w:themeColor="text1"/>
              </w:rPr>
              <w:sym w:font="Symbol" w:char="F0AE"/>
            </w:r>
            <w:r w:rsidRPr="00B5345D">
              <w:rPr>
                <w:color w:val="000000" w:themeColor="text1"/>
              </w:rPr>
              <w:t>anxiety</w:t>
            </w:r>
          </w:p>
        </w:tc>
        <w:tc>
          <w:tcPr>
            <w:tcW w:w="1890" w:type="dxa"/>
            <w:tcBorders>
              <w:top w:val="nil"/>
              <w:bottom w:val="nil"/>
            </w:tcBorders>
            <w:vAlign w:val="center"/>
          </w:tcPr>
          <w:p w14:paraId="20DD417F" w14:textId="379B9772" w:rsidR="00086608" w:rsidRPr="00B5345D" w:rsidRDefault="00086608" w:rsidP="00086608">
            <w:pPr>
              <w:rPr>
                <w:b/>
                <w:bCs/>
                <w:color w:val="000000" w:themeColor="text1"/>
              </w:rPr>
            </w:pPr>
            <w:r w:rsidRPr="00B5345D">
              <w:rPr>
                <w:b/>
                <w:bCs/>
                <w:color w:val="000000" w:themeColor="text1"/>
              </w:rPr>
              <w:t>-.02[-.03, -.01]</w:t>
            </w:r>
          </w:p>
        </w:tc>
      </w:tr>
      <w:tr w:rsidR="00086608" w:rsidRPr="00B5345D" w14:paraId="2FAF2C8C" w14:textId="77777777" w:rsidTr="00086608">
        <w:trPr>
          <w:trHeight w:val="78"/>
        </w:trPr>
        <w:tc>
          <w:tcPr>
            <w:tcW w:w="7380" w:type="dxa"/>
            <w:tcBorders>
              <w:top w:val="nil"/>
              <w:bottom w:val="nil"/>
            </w:tcBorders>
            <w:vAlign w:val="center"/>
          </w:tcPr>
          <w:p w14:paraId="7763FB16" w14:textId="5C59BAE5" w:rsidR="00086608" w:rsidRPr="00B5345D" w:rsidRDefault="00086608" w:rsidP="00086608">
            <w:pPr>
              <w:rPr>
                <w:color w:val="000000" w:themeColor="text1"/>
              </w:rPr>
            </w:pPr>
            <w:r w:rsidRPr="00B5345D">
              <w:rPr>
                <w:color w:val="000000" w:themeColor="text1"/>
              </w:rPr>
              <w:t>attitude</w:t>
            </w:r>
            <w:r w:rsidRPr="00B5345D">
              <w:rPr>
                <w:color w:val="000000" w:themeColor="text1"/>
              </w:rPr>
              <w:sym w:font="Symbol" w:char="F0AE"/>
            </w:r>
            <w:r w:rsidR="006438C7" w:rsidRPr="00B5345D">
              <w:rPr>
                <w:color w:val="000000" w:themeColor="text1"/>
              </w:rPr>
              <w:t>BI</w:t>
            </w:r>
            <w:r w:rsidRPr="00B5345D">
              <w:rPr>
                <w:color w:val="000000" w:themeColor="text1"/>
              </w:rPr>
              <w:sym w:font="Symbol" w:char="F0AE"/>
            </w:r>
            <w:r w:rsidR="006438C7" w:rsidRPr="00B5345D">
              <w:rPr>
                <w:color w:val="000000" w:themeColor="text1"/>
              </w:rPr>
              <w:t>SQ</w:t>
            </w:r>
            <w:r w:rsidRPr="00B5345D">
              <w:rPr>
                <w:color w:val="000000" w:themeColor="text1"/>
              </w:rPr>
              <w:sym w:font="Symbol" w:char="F0AE"/>
            </w:r>
            <w:r w:rsidRPr="00B5345D">
              <w:rPr>
                <w:color w:val="000000" w:themeColor="text1"/>
              </w:rPr>
              <w:t>well-being</w:t>
            </w:r>
          </w:p>
        </w:tc>
        <w:tc>
          <w:tcPr>
            <w:tcW w:w="1890" w:type="dxa"/>
            <w:tcBorders>
              <w:top w:val="nil"/>
              <w:bottom w:val="nil"/>
            </w:tcBorders>
            <w:vAlign w:val="center"/>
          </w:tcPr>
          <w:p w14:paraId="51A485D5" w14:textId="13AB189A" w:rsidR="00086608" w:rsidRPr="00B5345D" w:rsidRDefault="00086608" w:rsidP="00086608">
            <w:pPr>
              <w:rPr>
                <w:b/>
                <w:bCs/>
                <w:color w:val="000000" w:themeColor="text1"/>
              </w:rPr>
            </w:pPr>
            <w:r w:rsidRPr="00B5345D">
              <w:rPr>
                <w:b/>
                <w:bCs/>
                <w:color w:val="000000" w:themeColor="text1"/>
              </w:rPr>
              <w:t>.02[.01, .04]</w:t>
            </w:r>
          </w:p>
        </w:tc>
      </w:tr>
      <w:tr w:rsidR="00086608" w:rsidRPr="00B5345D" w14:paraId="1E24F2DC" w14:textId="77777777" w:rsidTr="00086608">
        <w:trPr>
          <w:trHeight w:val="78"/>
        </w:trPr>
        <w:tc>
          <w:tcPr>
            <w:tcW w:w="7380" w:type="dxa"/>
            <w:tcBorders>
              <w:top w:val="nil"/>
              <w:bottom w:val="nil"/>
            </w:tcBorders>
            <w:vAlign w:val="center"/>
          </w:tcPr>
          <w:p w14:paraId="54F1C731" w14:textId="4301A979" w:rsidR="00086608" w:rsidRPr="00B5345D" w:rsidRDefault="00086608" w:rsidP="00086608">
            <w:pPr>
              <w:rPr>
                <w:color w:val="000000" w:themeColor="text1"/>
              </w:rPr>
            </w:pPr>
            <w:r w:rsidRPr="00B5345D">
              <w:rPr>
                <w:color w:val="000000" w:themeColor="text1"/>
              </w:rPr>
              <w:t>injunctive norm</w:t>
            </w:r>
            <w:r w:rsidRPr="00B5345D">
              <w:rPr>
                <w:color w:val="000000" w:themeColor="text1"/>
              </w:rPr>
              <w:sym w:font="Symbol" w:char="F0AE"/>
            </w:r>
            <w:r w:rsidR="006438C7" w:rsidRPr="00B5345D">
              <w:rPr>
                <w:color w:val="000000" w:themeColor="text1"/>
              </w:rPr>
              <w:t>BI</w:t>
            </w:r>
            <w:r w:rsidRPr="00B5345D">
              <w:rPr>
                <w:color w:val="000000" w:themeColor="text1"/>
              </w:rPr>
              <w:sym w:font="Symbol" w:char="F0AE"/>
            </w:r>
            <w:r w:rsidR="006438C7" w:rsidRPr="00B5345D">
              <w:rPr>
                <w:color w:val="000000" w:themeColor="text1"/>
              </w:rPr>
              <w:t>SQ</w:t>
            </w:r>
            <w:r w:rsidRPr="00B5345D">
              <w:rPr>
                <w:color w:val="000000" w:themeColor="text1"/>
              </w:rPr>
              <w:sym w:font="Symbol" w:char="F0AE"/>
            </w:r>
            <w:r w:rsidRPr="00B5345D">
              <w:rPr>
                <w:color w:val="000000" w:themeColor="text1"/>
              </w:rPr>
              <w:t>well-being</w:t>
            </w:r>
          </w:p>
        </w:tc>
        <w:tc>
          <w:tcPr>
            <w:tcW w:w="1890" w:type="dxa"/>
            <w:tcBorders>
              <w:top w:val="nil"/>
              <w:bottom w:val="nil"/>
            </w:tcBorders>
            <w:vAlign w:val="center"/>
          </w:tcPr>
          <w:p w14:paraId="5A738E3F" w14:textId="7468B93A" w:rsidR="00086608" w:rsidRPr="00B5345D" w:rsidRDefault="00086608" w:rsidP="00086608">
            <w:pPr>
              <w:rPr>
                <w:b/>
                <w:bCs/>
                <w:color w:val="000000" w:themeColor="text1"/>
              </w:rPr>
            </w:pPr>
            <w:r w:rsidRPr="00B5345D">
              <w:rPr>
                <w:b/>
                <w:bCs/>
                <w:color w:val="000000" w:themeColor="text1"/>
              </w:rPr>
              <w:t>.01[.003, .04]</w:t>
            </w:r>
          </w:p>
        </w:tc>
      </w:tr>
      <w:tr w:rsidR="00086608" w:rsidRPr="00B5345D" w14:paraId="439FD88F" w14:textId="77777777" w:rsidTr="00086608">
        <w:trPr>
          <w:trHeight w:val="78"/>
        </w:trPr>
        <w:tc>
          <w:tcPr>
            <w:tcW w:w="7380" w:type="dxa"/>
            <w:tcBorders>
              <w:top w:val="nil"/>
              <w:bottom w:val="nil"/>
            </w:tcBorders>
            <w:vAlign w:val="center"/>
          </w:tcPr>
          <w:p w14:paraId="4BE8C04D" w14:textId="654EE201" w:rsidR="00086608" w:rsidRPr="00B5345D" w:rsidRDefault="00086608" w:rsidP="00086608">
            <w:pPr>
              <w:rPr>
                <w:color w:val="000000" w:themeColor="text1"/>
              </w:rPr>
            </w:pPr>
            <w:r w:rsidRPr="00B5345D">
              <w:rPr>
                <w:color w:val="000000" w:themeColor="text1"/>
              </w:rPr>
              <w:t>descriptive norm</w:t>
            </w:r>
            <w:r w:rsidRPr="00B5345D">
              <w:rPr>
                <w:color w:val="000000" w:themeColor="text1"/>
              </w:rPr>
              <w:sym w:font="Symbol" w:char="F0AE"/>
            </w:r>
            <w:r w:rsidR="006438C7" w:rsidRPr="00B5345D">
              <w:rPr>
                <w:color w:val="000000" w:themeColor="text1"/>
              </w:rPr>
              <w:t>BI</w:t>
            </w:r>
            <w:r w:rsidRPr="00B5345D">
              <w:rPr>
                <w:color w:val="000000" w:themeColor="text1"/>
              </w:rPr>
              <w:sym w:font="Symbol" w:char="F0AE"/>
            </w:r>
            <w:r w:rsidR="006438C7" w:rsidRPr="00B5345D">
              <w:rPr>
                <w:color w:val="000000" w:themeColor="text1"/>
              </w:rPr>
              <w:t>SQ</w:t>
            </w:r>
            <w:r w:rsidRPr="00B5345D">
              <w:rPr>
                <w:color w:val="000000" w:themeColor="text1"/>
              </w:rPr>
              <w:sym w:font="Symbol" w:char="F0AE"/>
            </w:r>
            <w:r w:rsidRPr="00B5345D">
              <w:rPr>
                <w:color w:val="000000" w:themeColor="text1"/>
              </w:rPr>
              <w:t>well-being</w:t>
            </w:r>
          </w:p>
        </w:tc>
        <w:tc>
          <w:tcPr>
            <w:tcW w:w="1890" w:type="dxa"/>
            <w:tcBorders>
              <w:top w:val="nil"/>
              <w:bottom w:val="nil"/>
            </w:tcBorders>
            <w:vAlign w:val="center"/>
          </w:tcPr>
          <w:p w14:paraId="3B2633D9" w14:textId="65667BB2" w:rsidR="00086608" w:rsidRPr="00B5345D" w:rsidRDefault="00086608" w:rsidP="00086608">
            <w:pPr>
              <w:rPr>
                <w:b/>
                <w:bCs/>
                <w:color w:val="000000" w:themeColor="text1"/>
              </w:rPr>
            </w:pPr>
            <w:r w:rsidRPr="00B5345D">
              <w:rPr>
                <w:b/>
                <w:bCs/>
                <w:color w:val="000000" w:themeColor="text1"/>
              </w:rPr>
              <w:t>.01[.005, .03]</w:t>
            </w:r>
          </w:p>
        </w:tc>
      </w:tr>
      <w:tr w:rsidR="00086608" w:rsidRPr="00B5345D" w14:paraId="2E0E289D" w14:textId="77777777" w:rsidTr="00086608">
        <w:trPr>
          <w:trHeight w:val="78"/>
        </w:trPr>
        <w:tc>
          <w:tcPr>
            <w:tcW w:w="7380" w:type="dxa"/>
            <w:tcBorders>
              <w:top w:val="nil"/>
              <w:bottom w:val="nil"/>
            </w:tcBorders>
            <w:vAlign w:val="center"/>
          </w:tcPr>
          <w:p w14:paraId="2F54447A" w14:textId="3CDA73C6" w:rsidR="00086608" w:rsidRPr="00B5345D" w:rsidRDefault="00086608" w:rsidP="00086608">
            <w:pPr>
              <w:rPr>
                <w:color w:val="000000" w:themeColor="text1"/>
              </w:rPr>
            </w:pPr>
            <w:r w:rsidRPr="00B5345D">
              <w:rPr>
                <w:color w:val="000000" w:themeColor="text1"/>
              </w:rPr>
              <w:t>behavio</w:t>
            </w:r>
            <w:r w:rsidR="00C44A77" w:rsidRPr="00B5345D">
              <w:rPr>
                <w:color w:val="000000" w:themeColor="text1"/>
              </w:rPr>
              <w:t>u</w:t>
            </w:r>
            <w:r w:rsidRPr="00B5345D">
              <w:rPr>
                <w:color w:val="000000" w:themeColor="text1"/>
              </w:rPr>
              <w:t>r control</w:t>
            </w:r>
            <w:r w:rsidRPr="00B5345D">
              <w:rPr>
                <w:color w:val="000000" w:themeColor="text1"/>
              </w:rPr>
              <w:sym w:font="Symbol" w:char="F0AE"/>
            </w:r>
            <w:r w:rsidR="006438C7" w:rsidRPr="00B5345D">
              <w:rPr>
                <w:color w:val="000000" w:themeColor="text1"/>
              </w:rPr>
              <w:t>BI</w:t>
            </w:r>
            <w:r w:rsidRPr="00B5345D">
              <w:rPr>
                <w:color w:val="000000" w:themeColor="text1"/>
              </w:rPr>
              <w:sym w:font="Symbol" w:char="F0AE"/>
            </w:r>
            <w:r w:rsidR="006438C7" w:rsidRPr="00B5345D">
              <w:rPr>
                <w:color w:val="000000" w:themeColor="text1"/>
              </w:rPr>
              <w:t>SQ</w:t>
            </w:r>
            <w:r w:rsidRPr="00B5345D">
              <w:rPr>
                <w:color w:val="000000" w:themeColor="text1"/>
              </w:rPr>
              <w:sym w:font="Symbol" w:char="F0AE"/>
            </w:r>
            <w:r w:rsidRPr="00B5345D">
              <w:rPr>
                <w:color w:val="000000" w:themeColor="text1"/>
              </w:rPr>
              <w:t>well-being</w:t>
            </w:r>
          </w:p>
        </w:tc>
        <w:tc>
          <w:tcPr>
            <w:tcW w:w="1890" w:type="dxa"/>
            <w:tcBorders>
              <w:top w:val="nil"/>
              <w:bottom w:val="nil"/>
            </w:tcBorders>
            <w:vAlign w:val="center"/>
          </w:tcPr>
          <w:p w14:paraId="4ED3CA8B" w14:textId="64A7C4E0" w:rsidR="00086608" w:rsidRPr="00B5345D" w:rsidRDefault="00086608" w:rsidP="00086608">
            <w:pPr>
              <w:rPr>
                <w:b/>
                <w:bCs/>
                <w:color w:val="000000" w:themeColor="text1"/>
              </w:rPr>
            </w:pPr>
            <w:r w:rsidRPr="00B5345D">
              <w:rPr>
                <w:b/>
                <w:bCs/>
                <w:color w:val="000000" w:themeColor="text1"/>
              </w:rPr>
              <w:t>.02[.01, .03]</w:t>
            </w:r>
          </w:p>
        </w:tc>
      </w:tr>
      <w:tr w:rsidR="00086608" w:rsidRPr="00B5345D" w14:paraId="54875433" w14:textId="77777777" w:rsidTr="00086608">
        <w:trPr>
          <w:trHeight w:val="78"/>
        </w:trPr>
        <w:tc>
          <w:tcPr>
            <w:tcW w:w="7380" w:type="dxa"/>
            <w:tcBorders>
              <w:top w:val="nil"/>
              <w:bottom w:val="nil"/>
            </w:tcBorders>
            <w:vAlign w:val="center"/>
          </w:tcPr>
          <w:p w14:paraId="64AE3F0D" w14:textId="6128547F" w:rsidR="00086608" w:rsidRPr="00B5345D" w:rsidRDefault="00086608" w:rsidP="00086608">
            <w:pPr>
              <w:rPr>
                <w:color w:val="000000" w:themeColor="text1"/>
              </w:rPr>
            </w:pPr>
            <w:r w:rsidRPr="00B5345D">
              <w:rPr>
                <w:color w:val="000000" w:themeColor="text1"/>
              </w:rPr>
              <w:t>attitude</w:t>
            </w:r>
            <w:r w:rsidRPr="00B5345D">
              <w:rPr>
                <w:color w:val="000000" w:themeColor="text1"/>
              </w:rPr>
              <w:sym w:font="Symbol" w:char="F0AE"/>
            </w:r>
            <w:r w:rsidR="006438C7" w:rsidRPr="00B5345D">
              <w:rPr>
                <w:color w:val="000000" w:themeColor="text1"/>
              </w:rPr>
              <w:t>BI</w:t>
            </w:r>
            <w:r w:rsidRPr="00B5345D">
              <w:rPr>
                <w:color w:val="000000" w:themeColor="text1"/>
              </w:rPr>
              <w:sym w:font="Symbol" w:char="F0AE"/>
            </w:r>
            <w:r w:rsidR="006438C7" w:rsidRPr="00B5345D">
              <w:rPr>
                <w:color w:val="000000" w:themeColor="text1"/>
              </w:rPr>
              <w:t>SQ</w:t>
            </w:r>
          </w:p>
        </w:tc>
        <w:tc>
          <w:tcPr>
            <w:tcW w:w="1890" w:type="dxa"/>
            <w:tcBorders>
              <w:top w:val="nil"/>
              <w:bottom w:val="nil"/>
            </w:tcBorders>
            <w:vAlign w:val="center"/>
          </w:tcPr>
          <w:p w14:paraId="0BB5B256" w14:textId="7F660575" w:rsidR="00086608" w:rsidRPr="00B5345D" w:rsidRDefault="00086608" w:rsidP="00086608">
            <w:pPr>
              <w:rPr>
                <w:b/>
                <w:bCs/>
                <w:color w:val="000000" w:themeColor="text1"/>
              </w:rPr>
            </w:pPr>
            <w:r w:rsidRPr="00B5345D">
              <w:rPr>
                <w:b/>
                <w:bCs/>
                <w:color w:val="000000" w:themeColor="text1"/>
              </w:rPr>
              <w:t>-.19[-.35, -.08]</w:t>
            </w:r>
          </w:p>
        </w:tc>
      </w:tr>
      <w:tr w:rsidR="00086608" w:rsidRPr="00B5345D" w14:paraId="2F05F319" w14:textId="77777777" w:rsidTr="00086608">
        <w:trPr>
          <w:trHeight w:val="78"/>
        </w:trPr>
        <w:tc>
          <w:tcPr>
            <w:tcW w:w="7380" w:type="dxa"/>
            <w:tcBorders>
              <w:top w:val="nil"/>
              <w:bottom w:val="nil"/>
            </w:tcBorders>
            <w:vAlign w:val="center"/>
          </w:tcPr>
          <w:p w14:paraId="788AB3E9" w14:textId="4BED82B1" w:rsidR="00086608" w:rsidRPr="00B5345D" w:rsidRDefault="00086608" w:rsidP="00086608">
            <w:pPr>
              <w:rPr>
                <w:color w:val="000000" w:themeColor="text1"/>
              </w:rPr>
            </w:pPr>
            <w:r w:rsidRPr="00B5345D">
              <w:rPr>
                <w:color w:val="000000" w:themeColor="text1"/>
              </w:rPr>
              <w:t>injunctive norm</w:t>
            </w:r>
            <w:r w:rsidRPr="00B5345D">
              <w:rPr>
                <w:color w:val="000000" w:themeColor="text1"/>
              </w:rPr>
              <w:sym w:font="Symbol" w:char="F0AE"/>
            </w:r>
            <w:r w:rsidR="006438C7" w:rsidRPr="00B5345D">
              <w:rPr>
                <w:color w:val="000000" w:themeColor="text1"/>
              </w:rPr>
              <w:t>BI</w:t>
            </w:r>
            <w:r w:rsidRPr="00B5345D">
              <w:rPr>
                <w:color w:val="000000" w:themeColor="text1"/>
              </w:rPr>
              <w:sym w:font="Symbol" w:char="F0AE"/>
            </w:r>
            <w:r w:rsidR="006438C7" w:rsidRPr="00B5345D">
              <w:rPr>
                <w:color w:val="000000" w:themeColor="text1"/>
              </w:rPr>
              <w:t>SQ</w:t>
            </w:r>
          </w:p>
        </w:tc>
        <w:tc>
          <w:tcPr>
            <w:tcW w:w="1890" w:type="dxa"/>
            <w:tcBorders>
              <w:top w:val="nil"/>
              <w:bottom w:val="nil"/>
            </w:tcBorders>
            <w:vAlign w:val="center"/>
          </w:tcPr>
          <w:p w14:paraId="7C24E8DA" w14:textId="1168446F" w:rsidR="00086608" w:rsidRPr="00B5345D" w:rsidRDefault="00086608" w:rsidP="00086608">
            <w:pPr>
              <w:rPr>
                <w:b/>
                <w:bCs/>
                <w:color w:val="000000" w:themeColor="text1"/>
              </w:rPr>
            </w:pPr>
            <w:r w:rsidRPr="00B5345D">
              <w:rPr>
                <w:b/>
                <w:bCs/>
                <w:color w:val="000000" w:themeColor="text1"/>
              </w:rPr>
              <w:t>-.17[-.37, -.02]</w:t>
            </w:r>
          </w:p>
        </w:tc>
      </w:tr>
      <w:tr w:rsidR="00086608" w:rsidRPr="00B5345D" w14:paraId="7EF8FE2D" w14:textId="77777777" w:rsidTr="00086608">
        <w:trPr>
          <w:trHeight w:val="78"/>
        </w:trPr>
        <w:tc>
          <w:tcPr>
            <w:tcW w:w="7380" w:type="dxa"/>
            <w:tcBorders>
              <w:top w:val="nil"/>
              <w:bottom w:val="nil"/>
            </w:tcBorders>
            <w:vAlign w:val="center"/>
          </w:tcPr>
          <w:p w14:paraId="2D99D5AC" w14:textId="73244EAC" w:rsidR="00086608" w:rsidRPr="00B5345D" w:rsidRDefault="00086608" w:rsidP="00086608">
            <w:pPr>
              <w:rPr>
                <w:color w:val="000000" w:themeColor="text1"/>
              </w:rPr>
            </w:pPr>
            <w:r w:rsidRPr="00B5345D">
              <w:rPr>
                <w:color w:val="000000" w:themeColor="text1"/>
              </w:rPr>
              <w:t>descriptive norm</w:t>
            </w:r>
            <w:r w:rsidRPr="00B5345D">
              <w:rPr>
                <w:color w:val="000000" w:themeColor="text1"/>
              </w:rPr>
              <w:sym w:font="Symbol" w:char="F0AE"/>
            </w:r>
            <w:r w:rsidR="006438C7" w:rsidRPr="00B5345D">
              <w:rPr>
                <w:color w:val="000000" w:themeColor="text1"/>
              </w:rPr>
              <w:t>BI</w:t>
            </w:r>
            <w:r w:rsidRPr="00B5345D">
              <w:rPr>
                <w:color w:val="000000" w:themeColor="text1"/>
              </w:rPr>
              <w:sym w:font="Symbol" w:char="F0AE"/>
            </w:r>
            <w:r w:rsidR="006438C7" w:rsidRPr="00B5345D">
              <w:rPr>
                <w:color w:val="000000" w:themeColor="text1"/>
              </w:rPr>
              <w:t>SQ</w:t>
            </w:r>
          </w:p>
        </w:tc>
        <w:tc>
          <w:tcPr>
            <w:tcW w:w="1890" w:type="dxa"/>
            <w:tcBorders>
              <w:top w:val="nil"/>
              <w:bottom w:val="nil"/>
            </w:tcBorders>
            <w:vAlign w:val="center"/>
          </w:tcPr>
          <w:p w14:paraId="01A701B4" w14:textId="331AD145" w:rsidR="00086608" w:rsidRPr="00B5345D" w:rsidRDefault="00086608" w:rsidP="00086608">
            <w:pPr>
              <w:rPr>
                <w:b/>
                <w:bCs/>
                <w:color w:val="000000" w:themeColor="text1"/>
              </w:rPr>
            </w:pPr>
            <w:r w:rsidRPr="00B5345D">
              <w:rPr>
                <w:b/>
                <w:bCs/>
                <w:color w:val="000000" w:themeColor="text1"/>
              </w:rPr>
              <w:t>-.16[-.29,-.06]</w:t>
            </w:r>
          </w:p>
        </w:tc>
      </w:tr>
      <w:tr w:rsidR="00086608" w:rsidRPr="00B5345D" w14:paraId="3DA4995A" w14:textId="77777777" w:rsidTr="00086608">
        <w:trPr>
          <w:trHeight w:val="78"/>
        </w:trPr>
        <w:tc>
          <w:tcPr>
            <w:tcW w:w="7380" w:type="dxa"/>
            <w:tcBorders>
              <w:top w:val="nil"/>
              <w:bottom w:val="nil"/>
            </w:tcBorders>
            <w:vAlign w:val="center"/>
          </w:tcPr>
          <w:p w14:paraId="69F3A963" w14:textId="231F6640" w:rsidR="00086608" w:rsidRPr="00B5345D" w:rsidRDefault="00086608" w:rsidP="00086608">
            <w:pPr>
              <w:rPr>
                <w:color w:val="000000" w:themeColor="text1"/>
              </w:rPr>
            </w:pPr>
            <w:r w:rsidRPr="00B5345D">
              <w:rPr>
                <w:color w:val="000000" w:themeColor="text1"/>
              </w:rPr>
              <w:t>behavio</w:t>
            </w:r>
            <w:r w:rsidR="00C44A77" w:rsidRPr="00B5345D">
              <w:rPr>
                <w:color w:val="000000" w:themeColor="text1"/>
              </w:rPr>
              <w:t>u</w:t>
            </w:r>
            <w:r w:rsidRPr="00B5345D">
              <w:rPr>
                <w:color w:val="000000" w:themeColor="text1"/>
              </w:rPr>
              <w:t>r control</w:t>
            </w:r>
            <w:r w:rsidRPr="00B5345D">
              <w:rPr>
                <w:color w:val="000000" w:themeColor="text1"/>
              </w:rPr>
              <w:sym w:font="Symbol" w:char="F0AE"/>
            </w:r>
            <w:r w:rsidR="006438C7" w:rsidRPr="00B5345D">
              <w:rPr>
                <w:color w:val="000000" w:themeColor="text1"/>
              </w:rPr>
              <w:t>BI</w:t>
            </w:r>
            <w:r w:rsidRPr="00B5345D">
              <w:rPr>
                <w:color w:val="000000" w:themeColor="text1"/>
              </w:rPr>
              <w:sym w:font="Symbol" w:char="F0AE"/>
            </w:r>
            <w:r w:rsidR="006438C7" w:rsidRPr="00B5345D">
              <w:rPr>
                <w:color w:val="000000" w:themeColor="text1"/>
              </w:rPr>
              <w:t>SQ</w:t>
            </w:r>
          </w:p>
        </w:tc>
        <w:tc>
          <w:tcPr>
            <w:tcW w:w="1890" w:type="dxa"/>
            <w:tcBorders>
              <w:top w:val="nil"/>
              <w:bottom w:val="nil"/>
            </w:tcBorders>
            <w:vAlign w:val="center"/>
          </w:tcPr>
          <w:p w14:paraId="43B6248A" w14:textId="4016F372" w:rsidR="00086608" w:rsidRPr="00B5345D" w:rsidRDefault="00086608" w:rsidP="00086608">
            <w:pPr>
              <w:rPr>
                <w:b/>
                <w:bCs/>
                <w:color w:val="000000" w:themeColor="text1"/>
              </w:rPr>
            </w:pPr>
            <w:r w:rsidRPr="00B5345D">
              <w:rPr>
                <w:b/>
                <w:bCs/>
                <w:color w:val="000000" w:themeColor="text1"/>
              </w:rPr>
              <w:t>-.20[-.31, -.11]</w:t>
            </w:r>
          </w:p>
        </w:tc>
      </w:tr>
      <w:tr w:rsidR="00086608" w:rsidRPr="00B5345D" w14:paraId="494CBA5C" w14:textId="77777777" w:rsidTr="00086608">
        <w:trPr>
          <w:trHeight w:val="343"/>
        </w:trPr>
        <w:tc>
          <w:tcPr>
            <w:tcW w:w="9270" w:type="dxa"/>
            <w:gridSpan w:val="2"/>
            <w:tcBorders>
              <w:top w:val="single" w:sz="4" w:space="0" w:color="auto"/>
              <w:bottom w:val="nil"/>
            </w:tcBorders>
            <w:vAlign w:val="center"/>
          </w:tcPr>
          <w:p w14:paraId="1B177166" w14:textId="5505D211" w:rsidR="00086608" w:rsidRPr="00B5345D" w:rsidRDefault="00086608" w:rsidP="00086608">
            <w:pPr>
              <w:rPr>
                <w:color w:val="000000" w:themeColor="text1"/>
              </w:rPr>
            </w:pPr>
            <w:r w:rsidRPr="00B5345D">
              <w:rPr>
                <w:b/>
                <w:bCs/>
                <w:i/>
                <w:iCs/>
                <w:color w:val="000000" w:themeColor="text1"/>
              </w:rPr>
              <w:t xml:space="preserve">Note: </w:t>
            </w:r>
            <w:r w:rsidRPr="00B5345D">
              <w:rPr>
                <w:color w:val="000000" w:themeColor="text1"/>
              </w:rPr>
              <w:t xml:space="preserve">95% CI is presented in the square bracket next to each coefficient. Coefficients with confidence intervals that do not contain zero are bolded. </w:t>
            </w:r>
            <w:r w:rsidR="006438C7" w:rsidRPr="00B5345D">
              <w:rPr>
                <w:color w:val="000000" w:themeColor="text1"/>
              </w:rPr>
              <w:t xml:space="preserve">SQ=sleep quality; BI=behavioural intention. </w:t>
            </w:r>
          </w:p>
          <w:p w14:paraId="18C7D653" w14:textId="3E9D995E" w:rsidR="00086608" w:rsidRPr="00B5345D" w:rsidRDefault="00086608" w:rsidP="00086608">
            <w:pPr>
              <w:rPr>
                <w:color w:val="000000" w:themeColor="text1"/>
              </w:rPr>
            </w:pPr>
            <w:r w:rsidRPr="00B5345D">
              <w:rPr>
                <w:color w:val="000000" w:themeColor="text1"/>
              </w:rPr>
              <w:t>Study 1: R</w:t>
            </w:r>
            <w:r w:rsidRPr="00B5345D">
              <w:rPr>
                <w:color w:val="000000" w:themeColor="text1"/>
                <w:vertAlign w:val="superscript"/>
              </w:rPr>
              <w:t>2</w:t>
            </w:r>
            <w:r w:rsidRPr="00B5345D">
              <w:rPr>
                <w:color w:val="000000" w:themeColor="text1"/>
                <w:vertAlign w:val="subscript"/>
              </w:rPr>
              <w:t>depression</w:t>
            </w:r>
            <w:r w:rsidRPr="00B5345D">
              <w:rPr>
                <w:color w:val="000000" w:themeColor="text1"/>
              </w:rPr>
              <w:t xml:space="preserve"> = .19. R</w:t>
            </w:r>
            <w:r w:rsidRPr="00B5345D">
              <w:rPr>
                <w:color w:val="000000" w:themeColor="text1"/>
                <w:vertAlign w:val="superscript"/>
              </w:rPr>
              <w:t>2</w:t>
            </w:r>
            <w:r w:rsidRPr="00B5345D">
              <w:rPr>
                <w:color w:val="000000" w:themeColor="text1"/>
                <w:vertAlign w:val="subscript"/>
              </w:rPr>
              <w:t>anxiety</w:t>
            </w:r>
            <w:r w:rsidRPr="00B5345D">
              <w:rPr>
                <w:color w:val="000000" w:themeColor="text1"/>
              </w:rPr>
              <w:t xml:space="preserve"> = .32. R</w:t>
            </w:r>
            <w:r w:rsidRPr="00B5345D">
              <w:rPr>
                <w:color w:val="000000" w:themeColor="text1"/>
                <w:vertAlign w:val="superscript"/>
              </w:rPr>
              <w:t>2</w:t>
            </w:r>
            <w:r w:rsidRPr="00B5345D">
              <w:rPr>
                <w:color w:val="000000" w:themeColor="text1"/>
                <w:vertAlign w:val="subscript"/>
              </w:rPr>
              <w:t>well-being</w:t>
            </w:r>
            <w:r w:rsidRPr="00B5345D">
              <w:rPr>
                <w:color w:val="000000" w:themeColor="text1"/>
              </w:rPr>
              <w:t xml:space="preserve"> = .17</w:t>
            </w:r>
          </w:p>
          <w:p w14:paraId="2FEA4458" w14:textId="4748655F" w:rsidR="00086608" w:rsidRPr="00B5345D" w:rsidRDefault="00086608" w:rsidP="00086608">
            <w:pPr>
              <w:rPr>
                <w:color w:val="000000" w:themeColor="text1"/>
              </w:rPr>
            </w:pPr>
            <w:r w:rsidRPr="00B5345D">
              <w:rPr>
                <w:color w:val="000000" w:themeColor="text1"/>
              </w:rPr>
              <w:t>Study 2: R</w:t>
            </w:r>
            <w:r w:rsidRPr="00B5345D">
              <w:rPr>
                <w:color w:val="000000" w:themeColor="text1"/>
                <w:vertAlign w:val="superscript"/>
              </w:rPr>
              <w:t>2</w:t>
            </w:r>
            <w:r w:rsidRPr="00B5345D">
              <w:rPr>
                <w:color w:val="000000" w:themeColor="text1"/>
                <w:vertAlign w:val="subscript"/>
              </w:rPr>
              <w:t>depression</w:t>
            </w:r>
            <w:r w:rsidRPr="00B5345D">
              <w:rPr>
                <w:color w:val="000000" w:themeColor="text1"/>
              </w:rPr>
              <w:t xml:space="preserve"> = .20. R</w:t>
            </w:r>
            <w:r w:rsidRPr="00B5345D">
              <w:rPr>
                <w:color w:val="000000" w:themeColor="text1"/>
                <w:vertAlign w:val="superscript"/>
              </w:rPr>
              <w:t>2</w:t>
            </w:r>
            <w:r w:rsidRPr="00B5345D">
              <w:rPr>
                <w:color w:val="000000" w:themeColor="text1"/>
                <w:vertAlign w:val="subscript"/>
              </w:rPr>
              <w:t>anxiety</w:t>
            </w:r>
            <w:r w:rsidRPr="00B5345D">
              <w:rPr>
                <w:color w:val="000000" w:themeColor="text1"/>
              </w:rPr>
              <w:t xml:space="preserve"> = .17. R</w:t>
            </w:r>
            <w:r w:rsidRPr="00B5345D">
              <w:rPr>
                <w:color w:val="000000" w:themeColor="text1"/>
                <w:vertAlign w:val="superscript"/>
              </w:rPr>
              <w:t>2</w:t>
            </w:r>
            <w:r w:rsidRPr="00B5345D">
              <w:rPr>
                <w:color w:val="000000" w:themeColor="text1"/>
                <w:vertAlign w:val="subscript"/>
              </w:rPr>
              <w:t>well-being</w:t>
            </w:r>
            <w:r w:rsidRPr="00B5345D">
              <w:rPr>
                <w:color w:val="000000" w:themeColor="text1"/>
              </w:rPr>
              <w:t xml:space="preserve"> = .17</w:t>
            </w:r>
          </w:p>
        </w:tc>
      </w:tr>
    </w:tbl>
    <w:p w14:paraId="7687B16E" w14:textId="77777777" w:rsidR="00952F8C" w:rsidRPr="00B5345D" w:rsidRDefault="00952F8C">
      <w:pPr>
        <w:rPr>
          <w:color w:val="000000" w:themeColor="text1"/>
        </w:rPr>
      </w:pPr>
    </w:p>
    <w:p w14:paraId="31765C82" w14:textId="77777777" w:rsidR="00CC0B23" w:rsidRPr="00B5345D" w:rsidRDefault="00CC0B23">
      <w:pPr>
        <w:rPr>
          <w:color w:val="000000" w:themeColor="text1"/>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5"/>
        <w:gridCol w:w="1260"/>
        <w:gridCol w:w="1080"/>
        <w:gridCol w:w="1350"/>
        <w:gridCol w:w="1140"/>
      </w:tblGrid>
      <w:tr w:rsidR="00CC0B23" w:rsidRPr="00B5345D" w14:paraId="28CE66F4" w14:textId="77777777" w:rsidTr="00E1543F">
        <w:trPr>
          <w:trHeight w:val="621"/>
        </w:trPr>
        <w:tc>
          <w:tcPr>
            <w:tcW w:w="8975" w:type="dxa"/>
            <w:gridSpan w:val="5"/>
            <w:tcBorders>
              <w:top w:val="nil"/>
              <w:bottom w:val="single" w:sz="4" w:space="0" w:color="auto"/>
            </w:tcBorders>
          </w:tcPr>
          <w:p w14:paraId="24C7B59B" w14:textId="5410A0D4" w:rsidR="00CC0B23" w:rsidRPr="00B5345D" w:rsidRDefault="00CC0B23" w:rsidP="00E1543F">
            <w:pPr>
              <w:rPr>
                <w:color w:val="000000" w:themeColor="text1"/>
              </w:rPr>
            </w:pPr>
            <w:r w:rsidRPr="00B5345D">
              <w:rPr>
                <w:color w:val="000000" w:themeColor="text1"/>
              </w:rPr>
              <w:t>Table 2</w:t>
            </w:r>
          </w:p>
          <w:p w14:paraId="1C8EAEA3" w14:textId="77777777" w:rsidR="00CC0B23" w:rsidRPr="00B5345D" w:rsidRDefault="00CC0B23" w:rsidP="00E1543F">
            <w:pPr>
              <w:rPr>
                <w:i/>
                <w:iCs/>
                <w:color w:val="000000" w:themeColor="text1"/>
              </w:rPr>
            </w:pPr>
            <w:r w:rsidRPr="00B5345D">
              <w:rPr>
                <w:i/>
                <w:iCs/>
                <w:color w:val="000000" w:themeColor="text1"/>
              </w:rPr>
              <w:t>Distribution of Popular Remedies Use to Improve Sleep Quality (Study 1 &amp; 2)</w:t>
            </w:r>
          </w:p>
        </w:tc>
      </w:tr>
      <w:tr w:rsidR="00CC0B23" w:rsidRPr="00B5345D" w14:paraId="5AA0DB46" w14:textId="77777777" w:rsidTr="00E1543F">
        <w:trPr>
          <w:trHeight w:val="63"/>
        </w:trPr>
        <w:tc>
          <w:tcPr>
            <w:tcW w:w="4145" w:type="dxa"/>
            <w:tcBorders>
              <w:top w:val="single" w:sz="4" w:space="0" w:color="auto"/>
            </w:tcBorders>
          </w:tcPr>
          <w:p w14:paraId="115059E9" w14:textId="77777777" w:rsidR="00CC0B23" w:rsidRPr="00B5345D" w:rsidRDefault="00CC0B23" w:rsidP="00E1543F">
            <w:pPr>
              <w:rPr>
                <w:color w:val="000000" w:themeColor="text1"/>
              </w:rPr>
            </w:pPr>
          </w:p>
        </w:tc>
        <w:tc>
          <w:tcPr>
            <w:tcW w:w="2340" w:type="dxa"/>
            <w:gridSpan w:val="2"/>
            <w:tcBorders>
              <w:top w:val="single" w:sz="4" w:space="0" w:color="auto"/>
              <w:bottom w:val="single" w:sz="4" w:space="0" w:color="auto"/>
            </w:tcBorders>
            <w:vAlign w:val="center"/>
          </w:tcPr>
          <w:p w14:paraId="52960D1F" w14:textId="77777777" w:rsidR="00CC0B23" w:rsidRPr="00B5345D" w:rsidRDefault="00CC0B23" w:rsidP="00E1543F">
            <w:pPr>
              <w:jc w:val="center"/>
              <w:rPr>
                <w:color w:val="000000" w:themeColor="text1"/>
              </w:rPr>
            </w:pPr>
            <w:r w:rsidRPr="00B5345D">
              <w:rPr>
                <w:color w:val="000000" w:themeColor="text1"/>
              </w:rPr>
              <w:t>Study 1</w:t>
            </w:r>
          </w:p>
        </w:tc>
        <w:tc>
          <w:tcPr>
            <w:tcW w:w="2490" w:type="dxa"/>
            <w:gridSpan w:val="2"/>
            <w:tcBorders>
              <w:top w:val="single" w:sz="4" w:space="0" w:color="auto"/>
              <w:bottom w:val="single" w:sz="4" w:space="0" w:color="auto"/>
            </w:tcBorders>
            <w:vAlign w:val="center"/>
          </w:tcPr>
          <w:p w14:paraId="6182310E" w14:textId="77777777" w:rsidR="00CC0B23" w:rsidRPr="00B5345D" w:rsidRDefault="00CC0B23" w:rsidP="00E1543F">
            <w:pPr>
              <w:jc w:val="center"/>
              <w:rPr>
                <w:color w:val="000000" w:themeColor="text1"/>
              </w:rPr>
            </w:pPr>
            <w:r w:rsidRPr="00B5345D">
              <w:rPr>
                <w:color w:val="000000" w:themeColor="text1"/>
              </w:rPr>
              <w:t>Study 2</w:t>
            </w:r>
          </w:p>
        </w:tc>
      </w:tr>
      <w:tr w:rsidR="00CC0B23" w:rsidRPr="00B5345D" w14:paraId="302D4EC5" w14:textId="77777777" w:rsidTr="00E1543F">
        <w:trPr>
          <w:trHeight w:val="63"/>
        </w:trPr>
        <w:tc>
          <w:tcPr>
            <w:tcW w:w="4145" w:type="dxa"/>
            <w:tcBorders>
              <w:bottom w:val="single" w:sz="4" w:space="0" w:color="auto"/>
            </w:tcBorders>
          </w:tcPr>
          <w:p w14:paraId="6808E990" w14:textId="77777777" w:rsidR="00CC0B23" w:rsidRPr="00B5345D" w:rsidRDefault="00CC0B23" w:rsidP="00E1543F">
            <w:pPr>
              <w:rPr>
                <w:color w:val="000000" w:themeColor="text1"/>
              </w:rPr>
            </w:pPr>
          </w:p>
        </w:tc>
        <w:tc>
          <w:tcPr>
            <w:tcW w:w="1260" w:type="dxa"/>
            <w:tcBorders>
              <w:top w:val="single" w:sz="4" w:space="0" w:color="auto"/>
              <w:bottom w:val="single" w:sz="4" w:space="0" w:color="auto"/>
            </w:tcBorders>
            <w:vAlign w:val="center"/>
          </w:tcPr>
          <w:p w14:paraId="38F5310C" w14:textId="77777777" w:rsidR="00CC0B23" w:rsidRPr="00B5345D" w:rsidRDefault="00CC0B23" w:rsidP="00E1543F">
            <w:pPr>
              <w:jc w:val="center"/>
              <w:rPr>
                <w:color w:val="000000" w:themeColor="text1"/>
              </w:rPr>
            </w:pPr>
            <w:r w:rsidRPr="00B5345D">
              <w:rPr>
                <w:color w:val="000000" w:themeColor="text1"/>
              </w:rPr>
              <w:t>Yes (%)</w:t>
            </w:r>
          </w:p>
        </w:tc>
        <w:tc>
          <w:tcPr>
            <w:tcW w:w="1080" w:type="dxa"/>
            <w:tcBorders>
              <w:top w:val="single" w:sz="4" w:space="0" w:color="auto"/>
              <w:bottom w:val="single" w:sz="4" w:space="0" w:color="auto"/>
            </w:tcBorders>
            <w:vAlign w:val="center"/>
          </w:tcPr>
          <w:p w14:paraId="31677D3D" w14:textId="77777777" w:rsidR="00CC0B23" w:rsidRPr="00B5345D" w:rsidRDefault="00CC0B23" w:rsidP="00E1543F">
            <w:pPr>
              <w:jc w:val="center"/>
              <w:rPr>
                <w:color w:val="000000" w:themeColor="text1"/>
              </w:rPr>
            </w:pPr>
            <w:r w:rsidRPr="00B5345D">
              <w:rPr>
                <w:color w:val="000000" w:themeColor="text1"/>
              </w:rPr>
              <w:t>No</w:t>
            </w:r>
          </w:p>
        </w:tc>
        <w:tc>
          <w:tcPr>
            <w:tcW w:w="1350" w:type="dxa"/>
            <w:tcBorders>
              <w:top w:val="single" w:sz="4" w:space="0" w:color="auto"/>
              <w:bottom w:val="single" w:sz="4" w:space="0" w:color="auto"/>
            </w:tcBorders>
            <w:vAlign w:val="center"/>
          </w:tcPr>
          <w:p w14:paraId="6A3C6BDE" w14:textId="77777777" w:rsidR="00CC0B23" w:rsidRPr="00B5345D" w:rsidRDefault="00CC0B23" w:rsidP="00E1543F">
            <w:pPr>
              <w:jc w:val="center"/>
              <w:rPr>
                <w:color w:val="000000" w:themeColor="text1"/>
              </w:rPr>
            </w:pPr>
            <w:r w:rsidRPr="00B5345D">
              <w:rPr>
                <w:color w:val="000000" w:themeColor="text1"/>
              </w:rPr>
              <w:t>Yes (%)</w:t>
            </w:r>
          </w:p>
        </w:tc>
        <w:tc>
          <w:tcPr>
            <w:tcW w:w="1140" w:type="dxa"/>
            <w:tcBorders>
              <w:top w:val="single" w:sz="4" w:space="0" w:color="auto"/>
              <w:bottom w:val="single" w:sz="4" w:space="0" w:color="auto"/>
            </w:tcBorders>
            <w:vAlign w:val="center"/>
          </w:tcPr>
          <w:p w14:paraId="2B031444" w14:textId="77777777" w:rsidR="00CC0B23" w:rsidRPr="00B5345D" w:rsidRDefault="00CC0B23" w:rsidP="00E1543F">
            <w:pPr>
              <w:jc w:val="center"/>
              <w:rPr>
                <w:color w:val="000000" w:themeColor="text1"/>
              </w:rPr>
            </w:pPr>
            <w:r w:rsidRPr="00B5345D">
              <w:rPr>
                <w:color w:val="000000" w:themeColor="text1"/>
              </w:rPr>
              <w:t>No</w:t>
            </w:r>
          </w:p>
        </w:tc>
      </w:tr>
      <w:tr w:rsidR="00CC0B23" w:rsidRPr="00B5345D" w14:paraId="3385E449" w14:textId="77777777" w:rsidTr="00E1543F">
        <w:trPr>
          <w:trHeight w:val="63"/>
        </w:trPr>
        <w:tc>
          <w:tcPr>
            <w:tcW w:w="4145" w:type="dxa"/>
            <w:tcBorders>
              <w:top w:val="single" w:sz="4" w:space="0" w:color="auto"/>
              <w:bottom w:val="nil"/>
            </w:tcBorders>
            <w:vAlign w:val="center"/>
          </w:tcPr>
          <w:p w14:paraId="55339BC7" w14:textId="77777777" w:rsidR="00CC0B23" w:rsidRPr="00B5345D" w:rsidRDefault="00CC0B23" w:rsidP="00E1543F">
            <w:pPr>
              <w:rPr>
                <w:color w:val="000000" w:themeColor="text1"/>
              </w:rPr>
            </w:pPr>
            <w:r w:rsidRPr="00B5345D">
              <w:rPr>
                <w:color w:val="000000" w:themeColor="text1"/>
              </w:rPr>
              <w:t>Bedtime/wake-up schedule</w:t>
            </w:r>
          </w:p>
        </w:tc>
        <w:tc>
          <w:tcPr>
            <w:tcW w:w="1260" w:type="dxa"/>
            <w:tcBorders>
              <w:top w:val="single" w:sz="4" w:space="0" w:color="auto"/>
              <w:bottom w:val="nil"/>
            </w:tcBorders>
            <w:vAlign w:val="center"/>
          </w:tcPr>
          <w:p w14:paraId="37EC14AF" w14:textId="77777777" w:rsidR="00CC0B23" w:rsidRPr="00B5345D" w:rsidRDefault="00CC0B23" w:rsidP="00E1543F">
            <w:pPr>
              <w:jc w:val="center"/>
              <w:rPr>
                <w:color w:val="000000" w:themeColor="text1"/>
              </w:rPr>
            </w:pPr>
            <w:r w:rsidRPr="00B5345D">
              <w:rPr>
                <w:color w:val="000000" w:themeColor="text1"/>
              </w:rPr>
              <w:t>132 (45%)</w:t>
            </w:r>
          </w:p>
        </w:tc>
        <w:tc>
          <w:tcPr>
            <w:tcW w:w="1080" w:type="dxa"/>
            <w:tcBorders>
              <w:top w:val="single" w:sz="4" w:space="0" w:color="auto"/>
              <w:bottom w:val="nil"/>
            </w:tcBorders>
            <w:vAlign w:val="center"/>
          </w:tcPr>
          <w:p w14:paraId="76E24CEC" w14:textId="77777777" w:rsidR="00CC0B23" w:rsidRPr="00B5345D" w:rsidRDefault="00CC0B23" w:rsidP="00E1543F">
            <w:pPr>
              <w:jc w:val="center"/>
              <w:rPr>
                <w:color w:val="000000" w:themeColor="text1"/>
              </w:rPr>
            </w:pPr>
            <w:r w:rsidRPr="00B5345D">
              <w:rPr>
                <w:color w:val="000000" w:themeColor="text1"/>
              </w:rPr>
              <w:t>164</w:t>
            </w:r>
          </w:p>
        </w:tc>
        <w:tc>
          <w:tcPr>
            <w:tcW w:w="1350" w:type="dxa"/>
            <w:tcBorders>
              <w:top w:val="single" w:sz="4" w:space="0" w:color="auto"/>
              <w:bottom w:val="nil"/>
            </w:tcBorders>
            <w:vAlign w:val="center"/>
          </w:tcPr>
          <w:p w14:paraId="62ADE149" w14:textId="77777777" w:rsidR="00CC0B23" w:rsidRPr="00B5345D" w:rsidRDefault="00CC0B23" w:rsidP="00E1543F">
            <w:pPr>
              <w:jc w:val="center"/>
              <w:rPr>
                <w:color w:val="000000" w:themeColor="text1"/>
              </w:rPr>
            </w:pPr>
            <w:r w:rsidRPr="00B5345D">
              <w:rPr>
                <w:color w:val="000000" w:themeColor="text1"/>
              </w:rPr>
              <w:t>153 (45%)</w:t>
            </w:r>
          </w:p>
        </w:tc>
        <w:tc>
          <w:tcPr>
            <w:tcW w:w="1140" w:type="dxa"/>
            <w:tcBorders>
              <w:top w:val="single" w:sz="4" w:space="0" w:color="auto"/>
              <w:bottom w:val="nil"/>
            </w:tcBorders>
            <w:vAlign w:val="center"/>
          </w:tcPr>
          <w:p w14:paraId="43A88868" w14:textId="77777777" w:rsidR="00CC0B23" w:rsidRPr="00B5345D" w:rsidRDefault="00CC0B23" w:rsidP="00E1543F">
            <w:pPr>
              <w:jc w:val="center"/>
              <w:rPr>
                <w:color w:val="000000" w:themeColor="text1"/>
              </w:rPr>
            </w:pPr>
            <w:r w:rsidRPr="00B5345D">
              <w:rPr>
                <w:color w:val="000000" w:themeColor="text1"/>
              </w:rPr>
              <w:t>188</w:t>
            </w:r>
          </w:p>
        </w:tc>
      </w:tr>
      <w:tr w:rsidR="00CC0B23" w:rsidRPr="00B5345D" w14:paraId="6D6420E0" w14:textId="77777777" w:rsidTr="00E1543F">
        <w:trPr>
          <w:trHeight w:val="63"/>
        </w:trPr>
        <w:tc>
          <w:tcPr>
            <w:tcW w:w="4145" w:type="dxa"/>
            <w:tcBorders>
              <w:top w:val="nil"/>
            </w:tcBorders>
            <w:vAlign w:val="center"/>
          </w:tcPr>
          <w:p w14:paraId="32938A94" w14:textId="77777777" w:rsidR="00CC0B23" w:rsidRPr="00B5345D" w:rsidRDefault="00CC0B23" w:rsidP="00E1543F">
            <w:pPr>
              <w:rPr>
                <w:color w:val="000000" w:themeColor="text1"/>
              </w:rPr>
            </w:pPr>
            <w:r w:rsidRPr="00B5345D">
              <w:rPr>
                <w:color w:val="000000" w:themeColor="text1"/>
              </w:rPr>
              <w:t>Soothing music</w:t>
            </w:r>
          </w:p>
        </w:tc>
        <w:tc>
          <w:tcPr>
            <w:tcW w:w="1260" w:type="dxa"/>
            <w:tcBorders>
              <w:top w:val="nil"/>
            </w:tcBorders>
            <w:vAlign w:val="center"/>
          </w:tcPr>
          <w:p w14:paraId="6138233C" w14:textId="77777777" w:rsidR="00CC0B23" w:rsidRPr="00B5345D" w:rsidRDefault="00CC0B23" w:rsidP="00E1543F">
            <w:pPr>
              <w:jc w:val="center"/>
              <w:rPr>
                <w:color w:val="000000" w:themeColor="text1"/>
              </w:rPr>
            </w:pPr>
            <w:r w:rsidRPr="00B5345D">
              <w:rPr>
                <w:color w:val="000000" w:themeColor="text1"/>
              </w:rPr>
              <w:t>81 (27%)</w:t>
            </w:r>
          </w:p>
        </w:tc>
        <w:tc>
          <w:tcPr>
            <w:tcW w:w="1080" w:type="dxa"/>
            <w:tcBorders>
              <w:top w:val="nil"/>
            </w:tcBorders>
            <w:vAlign w:val="center"/>
          </w:tcPr>
          <w:p w14:paraId="41AC9BF9" w14:textId="77777777" w:rsidR="00CC0B23" w:rsidRPr="00B5345D" w:rsidRDefault="00CC0B23" w:rsidP="00E1543F">
            <w:pPr>
              <w:jc w:val="center"/>
              <w:rPr>
                <w:color w:val="000000" w:themeColor="text1"/>
              </w:rPr>
            </w:pPr>
            <w:r w:rsidRPr="00B5345D">
              <w:rPr>
                <w:color w:val="000000" w:themeColor="text1"/>
              </w:rPr>
              <w:t>215</w:t>
            </w:r>
          </w:p>
        </w:tc>
        <w:tc>
          <w:tcPr>
            <w:tcW w:w="1350" w:type="dxa"/>
            <w:tcBorders>
              <w:top w:val="nil"/>
            </w:tcBorders>
            <w:vAlign w:val="center"/>
          </w:tcPr>
          <w:p w14:paraId="15E87DDF" w14:textId="77777777" w:rsidR="00CC0B23" w:rsidRPr="00B5345D" w:rsidRDefault="00CC0B23" w:rsidP="00E1543F">
            <w:pPr>
              <w:jc w:val="center"/>
              <w:rPr>
                <w:color w:val="000000" w:themeColor="text1"/>
              </w:rPr>
            </w:pPr>
            <w:r w:rsidRPr="00B5345D">
              <w:rPr>
                <w:color w:val="000000" w:themeColor="text1"/>
              </w:rPr>
              <w:t>97 (28%)</w:t>
            </w:r>
          </w:p>
        </w:tc>
        <w:tc>
          <w:tcPr>
            <w:tcW w:w="1140" w:type="dxa"/>
            <w:tcBorders>
              <w:top w:val="nil"/>
            </w:tcBorders>
            <w:vAlign w:val="center"/>
          </w:tcPr>
          <w:p w14:paraId="13318265" w14:textId="77777777" w:rsidR="00CC0B23" w:rsidRPr="00B5345D" w:rsidRDefault="00CC0B23" w:rsidP="00E1543F">
            <w:pPr>
              <w:jc w:val="center"/>
              <w:rPr>
                <w:color w:val="000000" w:themeColor="text1"/>
              </w:rPr>
            </w:pPr>
            <w:r w:rsidRPr="00B5345D">
              <w:rPr>
                <w:color w:val="000000" w:themeColor="text1"/>
              </w:rPr>
              <w:t>244</w:t>
            </w:r>
          </w:p>
        </w:tc>
      </w:tr>
      <w:tr w:rsidR="00CC0B23" w:rsidRPr="00B5345D" w14:paraId="0FC6C643" w14:textId="77777777" w:rsidTr="00E1543F">
        <w:trPr>
          <w:trHeight w:val="73"/>
        </w:trPr>
        <w:tc>
          <w:tcPr>
            <w:tcW w:w="4145" w:type="dxa"/>
            <w:vAlign w:val="center"/>
          </w:tcPr>
          <w:p w14:paraId="354E1674" w14:textId="77777777" w:rsidR="00CC0B23" w:rsidRPr="00B5345D" w:rsidRDefault="00CC0B23" w:rsidP="00E1543F">
            <w:pPr>
              <w:rPr>
                <w:color w:val="000000" w:themeColor="text1"/>
              </w:rPr>
            </w:pPr>
            <w:r w:rsidRPr="00B5345D">
              <w:rPr>
                <w:color w:val="000000" w:themeColor="text1"/>
              </w:rPr>
              <w:t>Improved air quality of room</w:t>
            </w:r>
          </w:p>
        </w:tc>
        <w:tc>
          <w:tcPr>
            <w:tcW w:w="1260" w:type="dxa"/>
            <w:vAlign w:val="center"/>
          </w:tcPr>
          <w:p w14:paraId="0FC03B55" w14:textId="77777777" w:rsidR="00CC0B23" w:rsidRPr="00B5345D" w:rsidRDefault="00CC0B23" w:rsidP="00E1543F">
            <w:pPr>
              <w:jc w:val="center"/>
              <w:rPr>
                <w:color w:val="000000" w:themeColor="text1"/>
              </w:rPr>
            </w:pPr>
            <w:r w:rsidRPr="00B5345D">
              <w:rPr>
                <w:color w:val="000000" w:themeColor="text1"/>
              </w:rPr>
              <w:t>85 (29%)</w:t>
            </w:r>
          </w:p>
        </w:tc>
        <w:tc>
          <w:tcPr>
            <w:tcW w:w="1080" w:type="dxa"/>
            <w:vAlign w:val="center"/>
          </w:tcPr>
          <w:p w14:paraId="5CB0E187" w14:textId="77777777" w:rsidR="00CC0B23" w:rsidRPr="00B5345D" w:rsidRDefault="00CC0B23" w:rsidP="00E1543F">
            <w:pPr>
              <w:jc w:val="center"/>
              <w:rPr>
                <w:color w:val="000000" w:themeColor="text1"/>
              </w:rPr>
            </w:pPr>
            <w:r w:rsidRPr="00B5345D">
              <w:rPr>
                <w:color w:val="000000" w:themeColor="text1"/>
              </w:rPr>
              <w:t>211</w:t>
            </w:r>
          </w:p>
        </w:tc>
        <w:tc>
          <w:tcPr>
            <w:tcW w:w="1350" w:type="dxa"/>
            <w:vAlign w:val="center"/>
          </w:tcPr>
          <w:p w14:paraId="08C8D3FC" w14:textId="77777777" w:rsidR="00CC0B23" w:rsidRPr="00B5345D" w:rsidRDefault="00CC0B23" w:rsidP="00E1543F">
            <w:pPr>
              <w:jc w:val="center"/>
              <w:rPr>
                <w:color w:val="000000" w:themeColor="text1"/>
              </w:rPr>
            </w:pPr>
            <w:r w:rsidRPr="00B5345D">
              <w:rPr>
                <w:color w:val="000000" w:themeColor="text1"/>
              </w:rPr>
              <w:t>81 (24%)</w:t>
            </w:r>
          </w:p>
        </w:tc>
        <w:tc>
          <w:tcPr>
            <w:tcW w:w="1140" w:type="dxa"/>
            <w:vAlign w:val="center"/>
          </w:tcPr>
          <w:p w14:paraId="1B791928" w14:textId="77777777" w:rsidR="00CC0B23" w:rsidRPr="00B5345D" w:rsidRDefault="00CC0B23" w:rsidP="00E1543F">
            <w:pPr>
              <w:jc w:val="center"/>
              <w:rPr>
                <w:color w:val="000000" w:themeColor="text1"/>
              </w:rPr>
            </w:pPr>
            <w:r w:rsidRPr="00B5345D">
              <w:rPr>
                <w:color w:val="000000" w:themeColor="text1"/>
              </w:rPr>
              <w:t>323</w:t>
            </w:r>
          </w:p>
        </w:tc>
      </w:tr>
      <w:tr w:rsidR="00CC0B23" w:rsidRPr="00B5345D" w14:paraId="652B75C4" w14:textId="77777777" w:rsidTr="00E1543F">
        <w:trPr>
          <w:trHeight w:val="73"/>
        </w:trPr>
        <w:tc>
          <w:tcPr>
            <w:tcW w:w="4145" w:type="dxa"/>
            <w:vAlign w:val="center"/>
          </w:tcPr>
          <w:p w14:paraId="57B0AAB1" w14:textId="77777777" w:rsidR="00CC0B23" w:rsidRPr="00B5345D" w:rsidRDefault="00CC0B23" w:rsidP="00E1543F">
            <w:pPr>
              <w:rPr>
                <w:color w:val="000000" w:themeColor="text1"/>
              </w:rPr>
            </w:pPr>
            <w:r w:rsidRPr="00B5345D">
              <w:rPr>
                <w:color w:val="000000" w:themeColor="text1"/>
              </w:rPr>
              <w:t>No caffeine after a certain time</w:t>
            </w:r>
          </w:p>
        </w:tc>
        <w:tc>
          <w:tcPr>
            <w:tcW w:w="1260" w:type="dxa"/>
            <w:vAlign w:val="center"/>
          </w:tcPr>
          <w:p w14:paraId="2F91248A" w14:textId="77777777" w:rsidR="00CC0B23" w:rsidRPr="00B5345D" w:rsidRDefault="00CC0B23" w:rsidP="00E1543F">
            <w:pPr>
              <w:jc w:val="center"/>
              <w:rPr>
                <w:color w:val="000000" w:themeColor="text1"/>
              </w:rPr>
            </w:pPr>
            <w:r w:rsidRPr="00B5345D">
              <w:rPr>
                <w:color w:val="000000" w:themeColor="text1"/>
              </w:rPr>
              <w:t>74 (25%)</w:t>
            </w:r>
          </w:p>
        </w:tc>
        <w:tc>
          <w:tcPr>
            <w:tcW w:w="1080" w:type="dxa"/>
            <w:vAlign w:val="center"/>
          </w:tcPr>
          <w:p w14:paraId="6E338C9C" w14:textId="77777777" w:rsidR="00CC0B23" w:rsidRPr="00B5345D" w:rsidRDefault="00CC0B23" w:rsidP="00E1543F">
            <w:pPr>
              <w:jc w:val="center"/>
              <w:rPr>
                <w:color w:val="000000" w:themeColor="text1"/>
              </w:rPr>
            </w:pPr>
            <w:r w:rsidRPr="00B5345D">
              <w:rPr>
                <w:color w:val="000000" w:themeColor="text1"/>
              </w:rPr>
              <w:t>222</w:t>
            </w:r>
          </w:p>
        </w:tc>
        <w:tc>
          <w:tcPr>
            <w:tcW w:w="1350" w:type="dxa"/>
            <w:vAlign w:val="center"/>
          </w:tcPr>
          <w:p w14:paraId="4AA62BA4" w14:textId="77777777" w:rsidR="00CC0B23" w:rsidRPr="00B5345D" w:rsidRDefault="00CC0B23" w:rsidP="00E1543F">
            <w:pPr>
              <w:jc w:val="center"/>
              <w:rPr>
                <w:color w:val="000000" w:themeColor="text1"/>
              </w:rPr>
            </w:pPr>
            <w:r w:rsidRPr="00B5345D">
              <w:rPr>
                <w:color w:val="000000" w:themeColor="text1"/>
              </w:rPr>
              <w:t>95 (28%)</w:t>
            </w:r>
          </w:p>
        </w:tc>
        <w:tc>
          <w:tcPr>
            <w:tcW w:w="1140" w:type="dxa"/>
            <w:vAlign w:val="center"/>
          </w:tcPr>
          <w:p w14:paraId="63E50CDD" w14:textId="77777777" w:rsidR="00CC0B23" w:rsidRPr="00B5345D" w:rsidRDefault="00CC0B23" w:rsidP="00E1543F">
            <w:pPr>
              <w:jc w:val="center"/>
              <w:rPr>
                <w:color w:val="000000" w:themeColor="text1"/>
              </w:rPr>
            </w:pPr>
            <w:r w:rsidRPr="00B5345D">
              <w:rPr>
                <w:color w:val="000000" w:themeColor="text1"/>
              </w:rPr>
              <w:t>246</w:t>
            </w:r>
          </w:p>
        </w:tc>
      </w:tr>
      <w:tr w:rsidR="00CC0B23" w:rsidRPr="00B5345D" w14:paraId="556D44B9" w14:textId="77777777" w:rsidTr="00E1543F">
        <w:trPr>
          <w:trHeight w:val="73"/>
        </w:trPr>
        <w:tc>
          <w:tcPr>
            <w:tcW w:w="4145" w:type="dxa"/>
            <w:vAlign w:val="center"/>
          </w:tcPr>
          <w:p w14:paraId="4F51C73B" w14:textId="77777777" w:rsidR="00CC0B23" w:rsidRPr="00B5345D" w:rsidRDefault="00CC0B23" w:rsidP="00E1543F">
            <w:pPr>
              <w:rPr>
                <w:color w:val="000000" w:themeColor="text1"/>
              </w:rPr>
            </w:pPr>
            <w:r w:rsidRPr="00B5345D">
              <w:rPr>
                <w:color w:val="000000" w:themeColor="text1"/>
              </w:rPr>
              <w:t>Over-the-counter sleep aids</w:t>
            </w:r>
          </w:p>
        </w:tc>
        <w:tc>
          <w:tcPr>
            <w:tcW w:w="1260" w:type="dxa"/>
            <w:vAlign w:val="center"/>
          </w:tcPr>
          <w:p w14:paraId="0F54F2E9" w14:textId="77777777" w:rsidR="00CC0B23" w:rsidRPr="00B5345D" w:rsidRDefault="00CC0B23" w:rsidP="00E1543F">
            <w:pPr>
              <w:jc w:val="center"/>
              <w:rPr>
                <w:color w:val="000000" w:themeColor="text1"/>
              </w:rPr>
            </w:pPr>
            <w:r w:rsidRPr="00B5345D">
              <w:rPr>
                <w:color w:val="000000" w:themeColor="text1"/>
              </w:rPr>
              <w:t>72 (24%)</w:t>
            </w:r>
          </w:p>
        </w:tc>
        <w:tc>
          <w:tcPr>
            <w:tcW w:w="1080" w:type="dxa"/>
            <w:vAlign w:val="center"/>
          </w:tcPr>
          <w:p w14:paraId="48F78B44" w14:textId="77777777" w:rsidR="00CC0B23" w:rsidRPr="00B5345D" w:rsidRDefault="00CC0B23" w:rsidP="00E1543F">
            <w:pPr>
              <w:jc w:val="center"/>
              <w:rPr>
                <w:color w:val="000000" w:themeColor="text1"/>
              </w:rPr>
            </w:pPr>
            <w:r w:rsidRPr="00B5345D">
              <w:rPr>
                <w:color w:val="000000" w:themeColor="text1"/>
              </w:rPr>
              <w:t>224</w:t>
            </w:r>
          </w:p>
        </w:tc>
        <w:tc>
          <w:tcPr>
            <w:tcW w:w="1350" w:type="dxa"/>
            <w:vAlign w:val="center"/>
          </w:tcPr>
          <w:p w14:paraId="5BA69980" w14:textId="77777777" w:rsidR="00CC0B23" w:rsidRPr="00B5345D" w:rsidRDefault="00CC0B23" w:rsidP="00E1543F">
            <w:pPr>
              <w:jc w:val="center"/>
              <w:rPr>
                <w:color w:val="000000" w:themeColor="text1"/>
              </w:rPr>
            </w:pPr>
            <w:r w:rsidRPr="00B5345D">
              <w:rPr>
                <w:color w:val="000000" w:themeColor="text1"/>
              </w:rPr>
              <w:t>82 (24%)</w:t>
            </w:r>
          </w:p>
        </w:tc>
        <w:tc>
          <w:tcPr>
            <w:tcW w:w="1140" w:type="dxa"/>
            <w:vAlign w:val="center"/>
          </w:tcPr>
          <w:p w14:paraId="215BAFA0" w14:textId="77777777" w:rsidR="00CC0B23" w:rsidRPr="00B5345D" w:rsidRDefault="00CC0B23" w:rsidP="00E1543F">
            <w:pPr>
              <w:jc w:val="center"/>
              <w:rPr>
                <w:color w:val="000000" w:themeColor="text1"/>
              </w:rPr>
            </w:pPr>
            <w:r w:rsidRPr="00B5345D">
              <w:rPr>
                <w:color w:val="000000" w:themeColor="text1"/>
              </w:rPr>
              <w:t>259</w:t>
            </w:r>
          </w:p>
        </w:tc>
      </w:tr>
      <w:tr w:rsidR="00CC0B23" w:rsidRPr="00B5345D" w14:paraId="6FB929AB" w14:textId="77777777" w:rsidTr="00E1543F">
        <w:trPr>
          <w:trHeight w:val="73"/>
        </w:trPr>
        <w:tc>
          <w:tcPr>
            <w:tcW w:w="4145" w:type="dxa"/>
            <w:vAlign w:val="center"/>
          </w:tcPr>
          <w:p w14:paraId="5BF23E81" w14:textId="77777777" w:rsidR="00CC0B23" w:rsidRPr="00B5345D" w:rsidRDefault="00CC0B23" w:rsidP="00E1543F">
            <w:pPr>
              <w:rPr>
                <w:color w:val="000000" w:themeColor="text1"/>
              </w:rPr>
            </w:pPr>
            <w:r w:rsidRPr="00B5345D">
              <w:rPr>
                <w:color w:val="000000" w:themeColor="text1"/>
              </w:rPr>
              <w:t>No electronics after a certain time</w:t>
            </w:r>
          </w:p>
        </w:tc>
        <w:tc>
          <w:tcPr>
            <w:tcW w:w="1260" w:type="dxa"/>
            <w:vAlign w:val="center"/>
          </w:tcPr>
          <w:p w14:paraId="7754B7C5" w14:textId="77777777" w:rsidR="00CC0B23" w:rsidRPr="00B5345D" w:rsidRDefault="00CC0B23" w:rsidP="00E1543F">
            <w:pPr>
              <w:jc w:val="center"/>
              <w:rPr>
                <w:color w:val="000000" w:themeColor="text1"/>
              </w:rPr>
            </w:pPr>
            <w:r w:rsidRPr="00B5345D">
              <w:rPr>
                <w:color w:val="000000" w:themeColor="text1"/>
              </w:rPr>
              <w:t>69 (23%)</w:t>
            </w:r>
          </w:p>
        </w:tc>
        <w:tc>
          <w:tcPr>
            <w:tcW w:w="1080" w:type="dxa"/>
            <w:vAlign w:val="center"/>
          </w:tcPr>
          <w:p w14:paraId="081B09C4" w14:textId="77777777" w:rsidR="00CC0B23" w:rsidRPr="00B5345D" w:rsidRDefault="00CC0B23" w:rsidP="00E1543F">
            <w:pPr>
              <w:jc w:val="center"/>
              <w:rPr>
                <w:color w:val="000000" w:themeColor="text1"/>
              </w:rPr>
            </w:pPr>
            <w:r w:rsidRPr="00B5345D">
              <w:rPr>
                <w:color w:val="000000" w:themeColor="text1"/>
              </w:rPr>
              <w:t>227</w:t>
            </w:r>
          </w:p>
        </w:tc>
        <w:tc>
          <w:tcPr>
            <w:tcW w:w="1350" w:type="dxa"/>
            <w:vAlign w:val="center"/>
          </w:tcPr>
          <w:p w14:paraId="105247CC" w14:textId="77777777" w:rsidR="00CC0B23" w:rsidRPr="00B5345D" w:rsidRDefault="00CC0B23" w:rsidP="00E1543F">
            <w:pPr>
              <w:jc w:val="center"/>
              <w:rPr>
                <w:color w:val="000000" w:themeColor="text1"/>
              </w:rPr>
            </w:pPr>
            <w:r w:rsidRPr="00B5345D">
              <w:rPr>
                <w:color w:val="000000" w:themeColor="text1"/>
              </w:rPr>
              <w:t>73 (21%)</w:t>
            </w:r>
          </w:p>
        </w:tc>
        <w:tc>
          <w:tcPr>
            <w:tcW w:w="1140" w:type="dxa"/>
            <w:vAlign w:val="center"/>
          </w:tcPr>
          <w:p w14:paraId="3F991B4D" w14:textId="77777777" w:rsidR="00CC0B23" w:rsidRPr="00B5345D" w:rsidRDefault="00CC0B23" w:rsidP="00E1543F">
            <w:pPr>
              <w:jc w:val="center"/>
              <w:rPr>
                <w:color w:val="000000" w:themeColor="text1"/>
              </w:rPr>
            </w:pPr>
            <w:r w:rsidRPr="00B5345D">
              <w:rPr>
                <w:color w:val="000000" w:themeColor="text1"/>
              </w:rPr>
              <w:t>268</w:t>
            </w:r>
          </w:p>
        </w:tc>
      </w:tr>
      <w:tr w:rsidR="00CC0B23" w:rsidRPr="00B5345D" w14:paraId="0C5E6BB8" w14:textId="77777777" w:rsidTr="00E1543F">
        <w:trPr>
          <w:trHeight w:val="73"/>
        </w:trPr>
        <w:tc>
          <w:tcPr>
            <w:tcW w:w="4145" w:type="dxa"/>
            <w:vAlign w:val="center"/>
          </w:tcPr>
          <w:p w14:paraId="2D807703" w14:textId="77777777" w:rsidR="00CC0B23" w:rsidRPr="00B5345D" w:rsidRDefault="00CC0B23" w:rsidP="00E1543F">
            <w:pPr>
              <w:rPr>
                <w:color w:val="000000" w:themeColor="text1"/>
              </w:rPr>
            </w:pPr>
            <w:r w:rsidRPr="00B5345D">
              <w:rPr>
                <w:color w:val="000000" w:themeColor="text1"/>
              </w:rPr>
              <w:t>Marijuana</w:t>
            </w:r>
          </w:p>
        </w:tc>
        <w:tc>
          <w:tcPr>
            <w:tcW w:w="1260" w:type="dxa"/>
            <w:vAlign w:val="center"/>
          </w:tcPr>
          <w:p w14:paraId="34628B87" w14:textId="77777777" w:rsidR="00CC0B23" w:rsidRPr="00B5345D" w:rsidRDefault="00CC0B23" w:rsidP="00E1543F">
            <w:pPr>
              <w:jc w:val="center"/>
              <w:rPr>
                <w:color w:val="000000" w:themeColor="text1"/>
              </w:rPr>
            </w:pPr>
            <w:r w:rsidRPr="00B5345D">
              <w:rPr>
                <w:color w:val="000000" w:themeColor="text1"/>
              </w:rPr>
              <w:t>63 (21%)</w:t>
            </w:r>
          </w:p>
        </w:tc>
        <w:tc>
          <w:tcPr>
            <w:tcW w:w="1080" w:type="dxa"/>
            <w:vAlign w:val="center"/>
          </w:tcPr>
          <w:p w14:paraId="438F80ED" w14:textId="77777777" w:rsidR="00CC0B23" w:rsidRPr="00B5345D" w:rsidRDefault="00CC0B23" w:rsidP="00E1543F">
            <w:pPr>
              <w:jc w:val="center"/>
              <w:rPr>
                <w:color w:val="000000" w:themeColor="text1"/>
              </w:rPr>
            </w:pPr>
            <w:r w:rsidRPr="00B5345D">
              <w:rPr>
                <w:color w:val="000000" w:themeColor="text1"/>
              </w:rPr>
              <w:t>233</w:t>
            </w:r>
          </w:p>
        </w:tc>
        <w:tc>
          <w:tcPr>
            <w:tcW w:w="1350" w:type="dxa"/>
            <w:vAlign w:val="center"/>
          </w:tcPr>
          <w:p w14:paraId="7351D77D" w14:textId="77777777" w:rsidR="00CC0B23" w:rsidRPr="00B5345D" w:rsidRDefault="00CC0B23" w:rsidP="00E1543F">
            <w:pPr>
              <w:jc w:val="center"/>
              <w:rPr>
                <w:color w:val="000000" w:themeColor="text1"/>
              </w:rPr>
            </w:pPr>
            <w:r w:rsidRPr="00B5345D">
              <w:rPr>
                <w:color w:val="000000" w:themeColor="text1"/>
              </w:rPr>
              <w:t>75 (22%)</w:t>
            </w:r>
          </w:p>
        </w:tc>
        <w:tc>
          <w:tcPr>
            <w:tcW w:w="1140" w:type="dxa"/>
            <w:vAlign w:val="center"/>
          </w:tcPr>
          <w:p w14:paraId="25C4DCFC" w14:textId="77777777" w:rsidR="00CC0B23" w:rsidRPr="00B5345D" w:rsidRDefault="00CC0B23" w:rsidP="00E1543F">
            <w:pPr>
              <w:jc w:val="center"/>
              <w:rPr>
                <w:color w:val="000000" w:themeColor="text1"/>
              </w:rPr>
            </w:pPr>
            <w:r w:rsidRPr="00B5345D">
              <w:rPr>
                <w:color w:val="000000" w:themeColor="text1"/>
              </w:rPr>
              <w:t>266</w:t>
            </w:r>
          </w:p>
        </w:tc>
      </w:tr>
      <w:tr w:rsidR="00CC0B23" w:rsidRPr="00B5345D" w14:paraId="1104A5C0" w14:textId="77777777" w:rsidTr="00E1543F">
        <w:trPr>
          <w:trHeight w:val="73"/>
        </w:trPr>
        <w:tc>
          <w:tcPr>
            <w:tcW w:w="4145" w:type="dxa"/>
            <w:vAlign w:val="center"/>
          </w:tcPr>
          <w:p w14:paraId="1D571FDA" w14:textId="77777777" w:rsidR="00CC0B23" w:rsidRPr="00B5345D" w:rsidRDefault="00CC0B23" w:rsidP="00E1543F">
            <w:pPr>
              <w:rPr>
                <w:color w:val="000000" w:themeColor="text1"/>
              </w:rPr>
            </w:pPr>
            <w:r w:rsidRPr="00B5345D">
              <w:rPr>
                <w:color w:val="000000" w:themeColor="text1"/>
              </w:rPr>
              <w:t>No eating after a certain time</w:t>
            </w:r>
          </w:p>
        </w:tc>
        <w:tc>
          <w:tcPr>
            <w:tcW w:w="1260" w:type="dxa"/>
            <w:vAlign w:val="center"/>
          </w:tcPr>
          <w:p w14:paraId="326DB5E7" w14:textId="77777777" w:rsidR="00CC0B23" w:rsidRPr="00B5345D" w:rsidRDefault="00CC0B23" w:rsidP="00E1543F">
            <w:pPr>
              <w:jc w:val="center"/>
              <w:rPr>
                <w:color w:val="000000" w:themeColor="text1"/>
              </w:rPr>
            </w:pPr>
            <w:r w:rsidRPr="00B5345D">
              <w:rPr>
                <w:color w:val="000000" w:themeColor="text1"/>
              </w:rPr>
              <w:t>54 (18%)</w:t>
            </w:r>
          </w:p>
        </w:tc>
        <w:tc>
          <w:tcPr>
            <w:tcW w:w="1080" w:type="dxa"/>
            <w:vAlign w:val="center"/>
          </w:tcPr>
          <w:p w14:paraId="35E8323D" w14:textId="77777777" w:rsidR="00CC0B23" w:rsidRPr="00B5345D" w:rsidRDefault="00CC0B23" w:rsidP="00E1543F">
            <w:pPr>
              <w:jc w:val="center"/>
              <w:rPr>
                <w:color w:val="000000" w:themeColor="text1"/>
              </w:rPr>
            </w:pPr>
            <w:r w:rsidRPr="00B5345D">
              <w:rPr>
                <w:color w:val="000000" w:themeColor="text1"/>
              </w:rPr>
              <w:t>242</w:t>
            </w:r>
          </w:p>
        </w:tc>
        <w:tc>
          <w:tcPr>
            <w:tcW w:w="1350" w:type="dxa"/>
            <w:vAlign w:val="center"/>
          </w:tcPr>
          <w:p w14:paraId="27DC2767" w14:textId="77777777" w:rsidR="00CC0B23" w:rsidRPr="00B5345D" w:rsidRDefault="00CC0B23" w:rsidP="00E1543F">
            <w:pPr>
              <w:jc w:val="center"/>
              <w:rPr>
                <w:color w:val="000000" w:themeColor="text1"/>
              </w:rPr>
            </w:pPr>
            <w:r w:rsidRPr="00B5345D">
              <w:rPr>
                <w:color w:val="000000" w:themeColor="text1"/>
              </w:rPr>
              <w:t>58 (17%)</w:t>
            </w:r>
          </w:p>
        </w:tc>
        <w:tc>
          <w:tcPr>
            <w:tcW w:w="1140" w:type="dxa"/>
            <w:vAlign w:val="center"/>
          </w:tcPr>
          <w:p w14:paraId="43E05AB5" w14:textId="77777777" w:rsidR="00CC0B23" w:rsidRPr="00B5345D" w:rsidRDefault="00CC0B23" w:rsidP="00E1543F">
            <w:pPr>
              <w:jc w:val="center"/>
              <w:rPr>
                <w:color w:val="000000" w:themeColor="text1"/>
              </w:rPr>
            </w:pPr>
            <w:r w:rsidRPr="00B5345D">
              <w:rPr>
                <w:color w:val="000000" w:themeColor="text1"/>
              </w:rPr>
              <w:t>283</w:t>
            </w:r>
          </w:p>
        </w:tc>
      </w:tr>
      <w:tr w:rsidR="00CC0B23" w:rsidRPr="00B5345D" w14:paraId="69A50E3E" w14:textId="77777777" w:rsidTr="00E1543F">
        <w:trPr>
          <w:trHeight w:val="73"/>
        </w:trPr>
        <w:tc>
          <w:tcPr>
            <w:tcW w:w="4145" w:type="dxa"/>
            <w:vAlign w:val="center"/>
          </w:tcPr>
          <w:p w14:paraId="7A5781FA" w14:textId="77777777" w:rsidR="00CC0B23" w:rsidRPr="00B5345D" w:rsidRDefault="00CC0B23" w:rsidP="00E1543F">
            <w:pPr>
              <w:rPr>
                <w:color w:val="000000" w:themeColor="text1"/>
              </w:rPr>
            </w:pPr>
            <w:r w:rsidRPr="00B5345D">
              <w:rPr>
                <w:color w:val="000000" w:themeColor="text1"/>
              </w:rPr>
              <w:t>Essential oil</w:t>
            </w:r>
          </w:p>
        </w:tc>
        <w:tc>
          <w:tcPr>
            <w:tcW w:w="1260" w:type="dxa"/>
            <w:vAlign w:val="center"/>
          </w:tcPr>
          <w:p w14:paraId="0A223BC0" w14:textId="77777777" w:rsidR="00CC0B23" w:rsidRPr="00B5345D" w:rsidRDefault="00CC0B23" w:rsidP="00E1543F">
            <w:pPr>
              <w:jc w:val="center"/>
              <w:rPr>
                <w:color w:val="000000" w:themeColor="text1"/>
              </w:rPr>
            </w:pPr>
            <w:r w:rsidRPr="00B5345D">
              <w:rPr>
                <w:color w:val="000000" w:themeColor="text1"/>
              </w:rPr>
              <w:t>35 (12%)</w:t>
            </w:r>
          </w:p>
        </w:tc>
        <w:tc>
          <w:tcPr>
            <w:tcW w:w="1080" w:type="dxa"/>
            <w:vAlign w:val="center"/>
          </w:tcPr>
          <w:p w14:paraId="5E5AE5D4" w14:textId="77777777" w:rsidR="00CC0B23" w:rsidRPr="00B5345D" w:rsidRDefault="00CC0B23" w:rsidP="00E1543F">
            <w:pPr>
              <w:jc w:val="center"/>
              <w:rPr>
                <w:color w:val="000000" w:themeColor="text1"/>
              </w:rPr>
            </w:pPr>
            <w:r w:rsidRPr="00B5345D">
              <w:rPr>
                <w:color w:val="000000" w:themeColor="text1"/>
              </w:rPr>
              <w:t>261</w:t>
            </w:r>
          </w:p>
        </w:tc>
        <w:tc>
          <w:tcPr>
            <w:tcW w:w="1350" w:type="dxa"/>
            <w:vAlign w:val="center"/>
          </w:tcPr>
          <w:p w14:paraId="602FCEE1" w14:textId="77777777" w:rsidR="00CC0B23" w:rsidRPr="00B5345D" w:rsidRDefault="00CC0B23" w:rsidP="00E1543F">
            <w:pPr>
              <w:jc w:val="center"/>
              <w:rPr>
                <w:color w:val="000000" w:themeColor="text1"/>
              </w:rPr>
            </w:pPr>
            <w:r w:rsidRPr="00B5345D">
              <w:rPr>
                <w:color w:val="000000" w:themeColor="text1"/>
              </w:rPr>
              <w:t>36 (11%)</w:t>
            </w:r>
          </w:p>
        </w:tc>
        <w:tc>
          <w:tcPr>
            <w:tcW w:w="1140" w:type="dxa"/>
            <w:vAlign w:val="center"/>
          </w:tcPr>
          <w:p w14:paraId="252077EA" w14:textId="77777777" w:rsidR="00CC0B23" w:rsidRPr="00B5345D" w:rsidRDefault="00CC0B23" w:rsidP="00E1543F">
            <w:pPr>
              <w:jc w:val="center"/>
              <w:rPr>
                <w:color w:val="000000" w:themeColor="text1"/>
              </w:rPr>
            </w:pPr>
            <w:r w:rsidRPr="00B5345D">
              <w:rPr>
                <w:color w:val="000000" w:themeColor="text1"/>
              </w:rPr>
              <w:t>305</w:t>
            </w:r>
          </w:p>
        </w:tc>
      </w:tr>
      <w:tr w:rsidR="00CC0B23" w:rsidRPr="00B5345D" w14:paraId="3D2F03AD" w14:textId="77777777" w:rsidTr="00E1543F">
        <w:trPr>
          <w:trHeight w:val="73"/>
        </w:trPr>
        <w:tc>
          <w:tcPr>
            <w:tcW w:w="4145" w:type="dxa"/>
            <w:vAlign w:val="center"/>
          </w:tcPr>
          <w:p w14:paraId="7C20503D" w14:textId="77777777" w:rsidR="00CC0B23" w:rsidRPr="00B5345D" w:rsidRDefault="00CC0B23" w:rsidP="00E1543F">
            <w:pPr>
              <w:rPr>
                <w:color w:val="000000" w:themeColor="text1"/>
              </w:rPr>
            </w:pPr>
            <w:r w:rsidRPr="00B5345D">
              <w:rPr>
                <w:color w:val="000000" w:themeColor="text1"/>
              </w:rPr>
              <w:t>Meditation</w:t>
            </w:r>
          </w:p>
        </w:tc>
        <w:tc>
          <w:tcPr>
            <w:tcW w:w="1260" w:type="dxa"/>
            <w:vAlign w:val="center"/>
          </w:tcPr>
          <w:p w14:paraId="7EB32DB1" w14:textId="77777777" w:rsidR="00CC0B23" w:rsidRPr="00B5345D" w:rsidRDefault="00CC0B23" w:rsidP="00E1543F">
            <w:pPr>
              <w:jc w:val="center"/>
              <w:rPr>
                <w:color w:val="000000" w:themeColor="text1"/>
              </w:rPr>
            </w:pPr>
            <w:r w:rsidRPr="00B5345D">
              <w:rPr>
                <w:color w:val="000000" w:themeColor="text1"/>
              </w:rPr>
              <w:t>24 (8%)</w:t>
            </w:r>
          </w:p>
        </w:tc>
        <w:tc>
          <w:tcPr>
            <w:tcW w:w="1080" w:type="dxa"/>
            <w:vAlign w:val="center"/>
          </w:tcPr>
          <w:p w14:paraId="3AECD0F8" w14:textId="77777777" w:rsidR="00CC0B23" w:rsidRPr="00B5345D" w:rsidRDefault="00CC0B23" w:rsidP="00E1543F">
            <w:pPr>
              <w:jc w:val="center"/>
              <w:rPr>
                <w:color w:val="000000" w:themeColor="text1"/>
              </w:rPr>
            </w:pPr>
            <w:r w:rsidRPr="00B5345D">
              <w:rPr>
                <w:color w:val="000000" w:themeColor="text1"/>
              </w:rPr>
              <w:t>272</w:t>
            </w:r>
          </w:p>
        </w:tc>
        <w:tc>
          <w:tcPr>
            <w:tcW w:w="1350" w:type="dxa"/>
            <w:vAlign w:val="center"/>
          </w:tcPr>
          <w:p w14:paraId="2A1982B3" w14:textId="77777777" w:rsidR="00CC0B23" w:rsidRPr="00B5345D" w:rsidRDefault="00CC0B23" w:rsidP="00E1543F">
            <w:pPr>
              <w:jc w:val="center"/>
              <w:rPr>
                <w:color w:val="000000" w:themeColor="text1"/>
              </w:rPr>
            </w:pPr>
            <w:r w:rsidRPr="00B5345D">
              <w:rPr>
                <w:color w:val="000000" w:themeColor="text1"/>
              </w:rPr>
              <w:t>36 (11%)</w:t>
            </w:r>
          </w:p>
        </w:tc>
        <w:tc>
          <w:tcPr>
            <w:tcW w:w="1140" w:type="dxa"/>
            <w:vAlign w:val="center"/>
          </w:tcPr>
          <w:p w14:paraId="2FB7E73E" w14:textId="77777777" w:rsidR="00CC0B23" w:rsidRPr="00B5345D" w:rsidRDefault="00CC0B23" w:rsidP="00E1543F">
            <w:pPr>
              <w:jc w:val="center"/>
              <w:rPr>
                <w:color w:val="000000" w:themeColor="text1"/>
              </w:rPr>
            </w:pPr>
            <w:r w:rsidRPr="00B5345D">
              <w:rPr>
                <w:color w:val="000000" w:themeColor="text1"/>
              </w:rPr>
              <w:t>305</w:t>
            </w:r>
          </w:p>
        </w:tc>
      </w:tr>
      <w:tr w:rsidR="00CC0B23" w:rsidRPr="00B5345D" w14:paraId="7893003B" w14:textId="77777777" w:rsidTr="00E1543F">
        <w:trPr>
          <w:trHeight w:val="73"/>
        </w:trPr>
        <w:tc>
          <w:tcPr>
            <w:tcW w:w="4145" w:type="dxa"/>
            <w:vAlign w:val="center"/>
          </w:tcPr>
          <w:p w14:paraId="4FACC8A2" w14:textId="77777777" w:rsidR="00CC0B23" w:rsidRPr="00B5345D" w:rsidRDefault="00CC0B23" w:rsidP="00E1543F">
            <w:pPr>
              <w:rPr>
                <w:color w:val="000000" w:themeColor="text1"/>
              </w:rPr>
            </w:pPr>
            <w:r w:rsidRPr="00B5345D">
              <w:rPr>
                <w:color w:val="000000" w:themeColor="text1"/>
              </w:rPr>
              <w:t>Alcohol</w:t>
            </w:r>
          </w:p>
        </w:tc>
        <w:tc>
          <w:tcPr>
            <w:tcW w:w="1260" w:type="dxa"/>
            <w:vAlign w:val="center"/>
          </w:tcPr>
          <w:p w14:paraId="3299BEF3" w14:textId="77777777" w:rsidR="00CC0B23" w:rsidRPr="00B5345D" w:rsidRDefault="00CC0B23" w:rsidP="00E1543F">
            <w:pPr>
              <w:jc w:val="center"/>
              <w:rPr>
                <w:color w:val="000000" w:themeColor="text1"/>
              </w:rPr>
            </w:pPr>
            <w:r w:rsidRPr="00B5345D">
              <w:rPr>
                <w:color w:val="000000" w:themeColor="text1"/>
              </w:rPr>
              <w:t>19 (6%)</w:t>
            </w:r>
          </w:p>
        </w:tc>
        <w:tc>
          <w:tcPr>
            <w:tcW w:w="1080" w:type="dxa"/>
            <w:vAlign w:val="center"/>
          </w:tcPr>
          <w:p w14:paraId="4F3F50C9" w14:textId="77777777" w:rsidR="00CC0B23" w:rsidRPr="00B5345D" w:rsidRDefault="00CC0B23" w:rsidP="00E1543F">
            <w:pPr>
              <w:jc w:val="center"/>
              <w:rPr>
                <w:color w:val="000000" w:themeColor="text1"/>
              </w:rPr>
            </w:pPr>
            <w:r w:rsidRPr="00B5345D">
              <w:rPr>
                <w:color w:val="000000" w:themeColor="text1"/>
              </w:rPr>
              <w:t>277</w:t>
            </w:r>
          </w:p>
        </w:tc>
        <w:tc>
          <w:tcPr>
            <w:tcW w:w="1350" w:type="dxa"/>
            <w:vAlign w:val="center"/>
          </w:tcPr>
          <w:p w14:paraId="4B0B070F" w14:textId="77777777" w:rsidR="00CC0B23" w:rsidRPr="00B5345D" w:rsidRDefault="00CC0B23" w:rsidP="00E1543F">
            <w:pPr>
              <w:jc w:val="center"/>
              <w:rPr>
                <w:color w:val="000000" w:themeColor="text1"/>
              </w:rPr>
            </w:pPr>
            <w:r w:rsidRPr="00B5345D">
              <w:rPr>
                <w:color w:val="000000" w:themeColor="text1"/>
              </w:rPr>
              <w:t>24 (7%)</w:t>
            </w:r>
          </w:p>
        </w:tc>
        <w:tc>
          <w:tcPr>
            <w:tcW w:w="1140" w:type="dxa"/>
            <w:vAlign w:val="center"/>
          </w:tcPr>
          <w:p w14:paraId="011AB4B4" w14:textId="77777777" w:rsidR="00CC0B23" w:rsidRPr="00B5345D" w:rsidRDefault="00CC0B23" w:rsidP="00E1543F">
            <w:pPr>
              <w:jc w:val="center"/>
              <w:rPr>
                <w:color w:val="000000" w:themeColor="text1"/>
              </w:rPr>
            </w:pPr>
            <w:r w:rsidRPr="00B5345D">
              <w:rPr>
                <w:color w:val="000000" w:themeColor="text1"/>
              </w:rPr>
              <w:t>317</w:t>
            </w:r>
          </w:p>
        </w:tc>
      </w:tr>
      <w:tr w:rsidR="00CC0B23" w:rsidRPr="00B5345D" w14:paraId="5BFCFA76" w14:textId="77777777" w:rsidTr="00E1543F">
        <w:trPr>
          <w:trHeight w:val="73"/>
        </w:trPr>
        <w:tc>
          <w:tcPr>
            <w:tcW w:w="4145" w:type="dxa"/>
            <w:vAlign w:val="center"/>
          </w:tcPr>
          <w:p w14:paraId="3A7CC308" w14:textId="77777777" w:rsidR="00CC0B23" w:rsidRPr="00B5345D" w:rsidRDefault="00CC0B23" w:rsidP="00E1543F">
            <w:pPr>
              <w:rPr>
                <w:color w:val="000000" w:themeColor="text1"/>
              </w:rPr>
            </w:pPr>
            <w:r w:rsidRPr="00B5345D">
              <w:rPr>
                <w:color w:val="000000" w:themeColor="text1"/>
              </w:rPr>
              <w:t>Mobile device application</w:t>
            </w:r>
          </w:p>
        </w:tc>
        <w:tc>
          <w:tcPr>
            <w:tcW w:w="1260" w:type="dxa"/>
            <w:vAlign w:val="center"/>
          </w:tcPr>
          <w:p w14:paraId="5F52E8FD" w14:textId="77777777" w:rsidR="00CC0B23" w:rsidRPr="00B5345D" w:rsidRDefault="00CC0B23" w:rsidP="00E1543F">
            <w:pPr>
              <w:jc w:val="center"/>
              <w:rPr>
                <w:color w:val="000000" w:themeColor="text1"/>
              </w:rPr>
            </w:pPr>
            <w:r w:rsidRPr="00B5345D">
              <w:rPr>
                <w:color w:val="000000" w:themeColor="text1"/>
              </w:rPr>
              <w:t>19 (6%)</w:t>
            </w:r>
          </w:p>
        </w:tc>
        <w:tc>
          <w:tcPr>
            <w:tcW w:w="1080" w:type="dxa"/>
            <w:vAlign w:val="center"/>
          </w:tcPr>
          <w:p w14:paraId="0AC11F02" w14:textId="77777777" w:rsidR="00CC0B23" w:rsidRPr="00B5345D" w:rsidRDefault="00CC0B23" w:rsidP="00E1543F">
            <w:pPr>
              <w:jc w:val="center"/>
              <w:rPr>
                <w:color w:val="000000" w:themeColor="text1"/>
              </w:rPr>
            </w:pPr>
            <w:r w:rsidRPr="00B5345D">
              <w:rPr>
                <w:color w:val="000000" w:themeColor="text1"/>
              </w:rPr>
              <w:t>277</w:t>
            </w:r>
          </w:p>
        </w:tc>
        <w:tc>
          <w:tcPr>
            <w:tcW w:w="1350" w:type="dxa"/>
            <w:vAlign w:val="center"/>
          </w:tcPr>
          <w:p w14:paraId="2DCF5530" w14:textId="77777777" w:rsidR="00CC0B23" w:rsidRPr="00B5345D" w:rsidRDefault="00CC0B23" w:rsidP="00E1543F">
            <w:pPr>
              <w:jc w:val="center"/>
              <w:rPr>
                <w:color w:val="000000" w:themeColor="text1"/>
              </w:rPr>
            </w:pPr>
            <w:r w:rsidRPr="00B5345D">
              <w:rPr>
                <w:color w:val="000000" w:themeColor="text1"/>
              </w:rPr>
              <w:t>24 (7%)</w:t>
            </w:r>
          </w:p>
        </w:tc>
        <w:tc>
          <w:tcPr>
            <w:tcW w:w="1140" w:type="dxa"/>
            <w:vAlign w:val="center"/>
          </w:tcPr>
          <w:p w14:paraId="0603D487" w14:textId="77777777" w:rsidR="00CC0B23" w:rsidRPr="00B5345D" w:rsidRDefault="00CC0B23" w:rsidP="00E1543F">
            <w:pPr>
              <w:jc w:val="center"/>
              <w:rPr>
                <w:color w:val="000000" w:themeColor="text1"/>
              </w:rPr>
            </w:pPr>
            <w:r w:rsidRPr="00B5345D">
              <w:rPr>
                <w:color w:val="000000" w:themeColor="text1"/>
              </w:rPr>
              <w:t>317</w:t>
            </w:r>
          </w:p>
        </w:tc>
      </w:tr>
      <w:tr w:rsidR="00CC0B23" w:rsidRPr="00B5345D" w14:paraId="21B5CFE8" w14:textId="77777777" w:rsidTr="00E1543F">
        <w:trPr>
          <w:trHeight w:val="73"/>
        </w:trPr>
        <w:tc>
          <w:tcPr>
            <w:tcW w:w="4145" w:type="dxa"/>
            <w:vAlign w:val="center"/>
          </w:tcPr>
          <w:p w14:paraId="13215C48" w14:textId="77777777" w:rsidR="00CC0B23" w:rsidRPr="00B5345D" w:rsidRDefault="00CC0B23" w:rsidP="00E1543F">
            <w:pPr>
              <w:rPr>
                <w:color w:val="000000" w:themeColor="text1"/>
              </w:rPr>
            </w:pPr>
            <w:r w:rsidRPr="00B5345D">
              <w:rPr>
                <w:color w:val="000000" w:themeColor="text1"/>
              </w:rPr>
              <w:t>Other</w:t>
            </w:r>
          </w:p>
        </w:tc>
        <w:tc>
          <w:tcPr>
            <w:tcW w:w="1260" w:type="dxa"/>
            <w:vAlign w:val="center"/>
          </w:tcPr>
          <w:p w14:paraId="01DE00B7" w14:textId="77777777" w:rsidR="00CC0B23" w:rsidRPr="00B5345D" w:rsidRDefault="00CC0B23" w:rsidP="00E1543F">
            <w:pPr>
              <w:jc w:val="center"/>
              <w:rPr>
                <w:color w:val="000000" w:themeColor="text1"/>
              </w:rPr>
            </w:pPr>
            <w:r w:rsidRPr="00B5345D">
              <w:rPr>
                <w:color w:val="000000" w:themeColor="text1"/>
              </w:rPr>
              <w:t>14 (5%)</w:t>
            </w:r>
          </w:p>
        </w:tc>
        <w:tc>
          <w:tcPr>
            <w:tcW w:w="1080" w:type="dxa"/>
            <w:vAlign w:val="center"/>
          </w:tcPr>
          <w:p w14:paraId="3CCE15B1" w14:textId="77777777" w:rsidR="00CC0B23" w:rsidRPr="00B5345D" w:rsidRDefault="00CC0B23" w:rsidP="00E1543F">
            <w:pPr>
              <w:jc w:val="center"/>
              <w:rPr>
                <w:color w:val="000000" w:themeColor="text1"/>
              </w:rPr>
            </w:pPr>
            <w:r w:rsidRPr="00B5345D">
              <w:rPr>
                <w:color w:val="000000" w:themeColor="text1"/>
              </w:rPr>
              <w:t>282</w:t>
            </w:r>
          </w:p>
        </w:tc>
        <w:tc>
          <w:tcPr>
            <w:tcW w:w="1350" w:type="dxa"/>
            <w:vAlign w:val="center"/>
          </w:tcPr>
          <w:p w14:paraId="4922FD65" w14:textId="77777777" w:rsidR="00CC0B23" w:rsidRPr="00B5345D" w:rsidRDefault="00CC0B23" w:rsidP="00E1543F">
            <w:pPr>
              <w:jc w:val="center"/>
              <w:rPr>
                <w:color w:val="000000" w:themeColor="text1"/>
              </w:rPr>
            </w:pPr>
            <w:r w:rsidRPr="00B5345D">
              <w:rPr>
                <w:color w:val="000000" w:themeColor="text1"/>
              </w:rPr>
              <w:t>15 (4%)</w:t>
            </w:r>
          </w:p>
        </w:tc>
        <w:tc>
          <w:tcPr>
            <w:tcW w:w="1140" w:type="dxa"/>
            <w:vAlign w:val="center"/>
          </w:tcPr>
          <w:p w14:paraId="5E5FF138" w14:textId="77777777" w:rsidR="00CC0B23" w:rsidRPr="00B5345D" w:rsidRDefault="00CC0B23" w:rsidP="00E1543F">
            <w:pPr>
              <w:jc w:val="center"/>
              <w:rPr>
                <w:color w:val="000000" w:themeColor="text1"/>
              </w:rPr>
            </w:pPr>
            <w:r w:rsidRPr="00B5345D">
              <w:rPr>
                <w:color w:val="000000" w:themeColor="text1"/>
              </w:rPr>
              <w:t>326</w:t>
            </w:r>
          </w:p>
        </w:tc>
      </w:tr>
      <w:tr w:rsidR="00CC0B23" w:rsidRPr="00B5345D" w14:paraId="79306507" w14:textId="77777777" w:rsidTr="00E1543F">
        <w:trPr>
          <w:trHeight w:val="73"/>
        </w:trPr>
        <w:tc>
          <w:tcPr>
            <w:tcW w:w="4145" w:type="dxa"/>
            <w:vAlign w:val="center"/>
          </w:tcPr>
          <w:p w14:paraId="56F5B399" w14:textId="77777777" w:rsidR="00CC0B23" w:rsidRPr="00B5345D" w:rsidRDefault="00CC0B23" w:rsidP="00E1543F">
            <w:pPr>
              <w:rPr>
                <w:color w:val="000000" w:themeColor="text1"/>
              </w:rPr>
            </w:pPr>
            <w:r w:rsidRPr="00B5345D">
              <w:rPr>
                <w:color w:val="000000" w:themeColor="text1"/>
              </w:rPr>
              <w:t>Prescription medication</w:t>
            </w:r>
          </w:p>
        </w:tc>
        <w:tc>
          <w:tcPr>
            <w:tcW w:w="1260" w:type="dxa"/>
            <w:vAlign w:val="center"/>
          </w:tcPr>
          <w:p w14:paraId="2AF7D6E4" w14:textId="77777777" w:rsidR="00CC0B23" w:rsidRPr="00B5345D" w:rsidRDefault="00CC0B23" w:rsidP="00E1543F">
            <w:pPr>
              <w:jc w:val="center"/>
              <w:rPr>
                <w:color w:val="000000" w:themeColor="text1"/>
              </w:rPr>
            </w:pPr>
            <w:r w:rsidRPr="00B5345D">
              <w:rPr>
                <w:color w:val="000000" w:themeColor="text1"/>
              </w:rPr>
              <w:t>13 (4%)</w:t>
            </w:r>
          </w:p>
        </w:tc>
        <w:tc>
          <w:tcPr>
            <w:tcW w:w="1080" w:type="dxa"/>
            <w:vAlign w:val="center"/>
          </w:tcPr>
          <w:p w14:paraId="00FBA84C" w14:textId="77777777" w:rsidR="00CC0B23" w:rsidRPr="00B5345D" w:rsidRDefault="00CC0B23" w:rsidP="00E1543F">
            <w:pPr>
              <w:jc w:val="center"/>
              <w:rPr>
                <w:color w:val="000000" w:themeColor="text1"/>
              </w:rPr>
            </w:pPr>
            <w:r w:rsidRPr="00B5345D">
              <w:rPr>
                <w:color w:val="000000" w:themeColor="text1"/>
              </w:rPr>
              <w:t>283</w:t>
            </w:r>
          </w:p>
        </w:tc>
        <w:tc>
          <w:tcPr>
            <w:tcW w:w="1350" w:type="dxa"/>
            <w:vAlign w:val="center"/>
          </w:tcPr>
          <w:p w14:paraId="51741951" w14:textId="77777777" w:rsidR="00CC0B23" w:rsidRPr="00B5345D" w:rsidRDefault="00CC0B23" w:rsidP="00E1543F">
            <w:pPr>
              <w:jc w:val="center"/>
              <w:rPr>
                <w:color w:val="000000" w:themeColor="text1"/>
              </w:rPr>
            </w:pPr>
            <w:r w:rsidRPr="00B5345D">
              <w:rPr>
                <w:color w:val="000000" w:themeColor="text1"/>
              </w:rPr>
              <w:t>18 (5%)</w:t>
            </w:r>
          </w:p>
        </w:tc>
        <w:tc>
          <w:tcPr>
            <w:tcW w:w="1140" w:type="dxa"/>
            <w:vAlign w:val="center"/>
          </w:tcPr>
          <w:p w14:paraId="6DFC0A9F" w14:textId="77777777" w:rsidR="00CC0B23" w:rsidRPr="00B5345D" w:rsidRDefault="00CC0B23" w:rsidP="00E1543F">
            <w:pPr>
              <w:jc w:val="center"/>
              <w:rPr>
                <w:color w:val="000000" w:themeColor="text1"/>
              </w:rPr>
            </w:pPr>
            <w:r w:rsidRPr="00B5345D">
              <w:rPr>
                <w:color w:val="000000" w:themeColor="text1"/>
              </w:rPr>
              <w:t>323</w:t>
            </w:r>
          </w:p>
        </w:tc>
      </w:tr>
      <w:tr w:rsidR="00CC0B23" w:rsidRPr="00B5345D" w14:paraId="256FB4BD" w14:textId="77777777" w:rsidTr="00E1543F">
        <w:trPr>
          <w:trHeight w:val="73"/>
        </w:trPr>
        <w:tc>
          <w:tcPr>
            <w:tcW w:w="4145" w:type="dxa"/>
            <w:vAlign w:val="center"/>
          </w:tcPr>
          <w:p w14:paraId="50A0B3B4" w14:textId="77777777" w:rsidR="00CC0B23" w:rsidRPr="00B5345D" w:rsidRDefault="00CC0B23" w:rsidP="00E1543F">
            <w:pPr>
              <w:rPr>
                <w:color w:val="000000" w:themeColor="text1"/>
              </w:rPr>
            </w:pPr>
            <w:r w:rsidRPr="00B5345D">
              <w:rPr>
                <w:color w:val="000000" w:themeColor="text1"/>
              </w:rPr>
              <w:t>CBD oil</w:t>
            </w:r>
          </w:p>
        </w:tc>
        <w:tc>
          <w:tcPr>
            <w:tcW w:w="1260" w:type="dxa"/>
            <w:vAlign w:val="center"/>
          </w:tcPr>
          <w:p w14:paraId="401AEB77" w14:textId="77777777" w:rsidR="00CC0B23" w:rsidRPr="00B5345D" w:rsidRDefault="00CC0B23" w:rsidP="00E1543F">
            <w:pPr>
              <w:jc w:val="center"/>
              <w:rPr>
                <w:color w:val="000000" w:themeColor="text1"/>
              </w:rPr>
            </w:pPr>
            <w:r w:rsidRPr="00B5345D">
              <w:rPr>
                <w:color w:val="000000" w:themeColor="text1"/>
              </w:rPr>
              <w:t>8 (3%)</w:t>
            </w:r>
          </w:p>
        </w:tc>
        <w:tc>
          <w:tcPr>
            <w:tcW w:w="1080" w:type="dxa"/>
            <w:vAlign w:val="center"/>
          </w:tcPr>
          <w:p w14:paraId="63C7FD5C" w14:textId="77777777" w:rsidR="00CC0B23" w:rsidRPr="00B5345D" w:rsidRDefault="00CC0B23" w:rsidP="00E1543F">
            <w:pPr>
              <w:jc w:val="center"/>
              <w:rPr>
                <w:color w:val="000000" w:themeColor="text1"/>
              </w:rPr>
            </w:pPr>
            <w:r w:rsidRPr="00B5345D">
              <w:rPr>
                <w:color w:val="000000" w:themeColor="text1"/>
              </w:rPr>
              <w:t>288</w:t>
            </w:r>
          </w:p>
        </w:tc>
        <w:tc>
          <w:tcPr>
            <w:tcW w:w="1350" w:type="dxa"/>
            <w:vAlign w:val="center"/>
          </w:tcPr>
          <w:p w14:paraId="0A4F970E" w14:textId="77777777" w:rsidR="00CC0B23" w:rsidRPr="00B5345D" w:rsidRDefault="00CC0B23" w:rsidP="00E1543F">
            <w:pPr>
              <w:jc w:val="center"/>
              <w:rPr>
                <w:color w:val="000000" w:themeColor="text1"/>
              </w:rPr>
            </w:pPr>
            <w:r w:rsidRPr="00B5345D">
              <w:rPr>
                <w:color w:val="000000" w:themeColor="text1"/>
              </w:rPr>
              <w:t>7 (2%)</w:t>
            </w:r>
          </w:p>
        </w:tc>
        <w:tc>
          <w:tcPr>
            <w:tcW w:w="1140" w:type="dxa"/>
            <w:vAlign w:val="center"/>
          </w:tcPr>
          <w:p w14:paraId="2A62A564" w14:textId="77777777" w:rsidR="00CC0B23" w:rsidRPr="00B5345D" w:rsidRDefault="00CC0B23" w:rsidP="00E1543F">
            <w:pPr>
              <w:jc w:val="center"/>
              <w:rPr>
                <w:color w:val="000000" w:themeColor="text1"/>
              </w:rPr>
            </w:pPr>
            <w:r w:rsidRPr="00B5345D">
              <w:rPr>
                <w:color w:val="000000" w:themeColor="text1"/>
              </w:rPr>
              <w:t>334</w:t>
            </w:r>
          </w:p>
        </w:tc>
      </w:tr>
    </w:tbl>
    <w:p w14:paraId="465B0223" w14:textId="49756E1B" w:rsidR="00952F8C" w:rsidRPr="00B5345D" w:rsidRDefault="00CC0B23">
      <w:pPr>
        <w:rPr>
          <w:color w:val="000000" w:themeColor="text1"/>
        </w:rPr>
      </w:pPr>
      <w:r w:rsidRPr="00B5345D">
        <w:rPr>
          <w:color w:val="000000" w:themeColor="text1"/>
        </w:rPr>
        <w:t xml:space="preserve"> </w:t>
      </w:r>
      <w:r w:rsidR="00952F8C" w:rsidRPr="00B5345D">
        <w:rPr>
          <w:color w:val="000000" w:themeColor="text1"/>
        </w:rPr>
        <w:br w:type="page"/>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3"/>
        <w:gridCol w:w="2016"/>
        <w:gridCol w:w="2101"/>
      </w:tblGrid>
      <w:tr w:rsidR="00952F8C" w:rsidRPr="00B5345D" w14:paraId="7D359D67" w14:textId="77777777" w:rsidTr="00E1543F">
        <w:trPr>
          <w:trHeight w:val="710"/>
        </w:trPr>
        <w:tc>
          <w:tcPr>
            <w:tcW w:w="9360" w:type="dxa"/>
            <w:gridSpan w:val="3"/>
            <w:tcBorders>
              <w:top w:val="nil"/>
              <w:bottom w:val="single" w:sz="4" w:space="0" w:color="auto"/>
            </w:tcBorders>
            <w:vAlign w:val="center"/>
          </w:tcPr>
          <w:p w14:paraId="0AB51476" w14:textId="778D04FF" w:rsidR="00952F8C" w:rsidRPr="00B5345D" w:rsidRDefault="00952F8C" w:rsidP="00E1543F">
            <w:pPr>
              <w:rPr>
                <w:color w:val="000000" w:themeColor="text1"/>
              </w:rPr>
            </w:pPr>
            <w:r w:rsidRPr="00B5345D">
              <w:rPr>
                <w:color w:val="000000" w:themeColor="text1"/>
              </w:rPr>
              <w:lastRenderedPageBreak/>
              <w:t xml:space="preserve">Table </w:t>
            </w:r>
            <w:r w:rsidR="00086608" w:rsidRPr="00B5345D">
              <w:rPr>
                <w:color w:val="000000" w:themeColor="text1"/>
              </w:rPr>
              <w:t>3</w:t>
            </w:r>
          </w:p>
          <w:p w14:paraId="5FDEB0E8" w14:textId="77777777" w:rsidR="00952F8C" w:rsidRPr="00B5345D" w:rsidRDefault="00952F8C" w:rsidP="00E1543F">
            <w:pPr>
              <w:rPr>
                <w:i/>
                <w:iCs/>
                <w:color w:val="000000" w:themeColor="text1"/>
              </w:rPr>
            </w:pPr>
            <w:r w:rsidRPr="00B5345D">
              <w:rPr>
                <w:i/>
                <w:iCs/>
                <w:color w:val="000000" w:themeColor="text1"/>
              </w:rPr>
              <w:t>Popular Remedies Path Analysis Results (Study 1 and 2)</w:t>
            </w:r>
          </w:p>
        </w:tc>
      </w:tr>
      <w:tr w:rsidR="00952F8C" w:rsidRPr="00B5345D" w14:paraId="68C76E48" w14:textId="77777777" w:rsidTr="00952F8C">
        <w:trPr>
          <w:trHeight w:val="251"/>
        </w:trPr>
        <w:tc>
          <w:tcPr>
            <w:tcW w:w="5243" w:type="dxa"/>
            <w:tcBorders>
              <w:top w:val="single" w:sz="4" w:space="0" w:color="auto"/>
              <w:bottom w:val="single" w:sz="4" w:space="0" w:color="auto"/>
            </w:tcBorders>
            <w:vAlign w:val="center"/>
          </w:tcPr>
          <w:p w14:paraId="0CE4728E" w14:textId="77777777" w:rsidR="00952F8C" w:rsidRPr="00B5345D" w:rsidRDefault="00952F8C" w:rsidP="00E1543F">
            <w:pPr>
              <w:jc w:val="center"/>
              <w:rPr>
                <w:color w:val="000000" w:themeColor="text1"/>
              </w:rPr>
            </w:pPr>
          </w:p>
        </w:tc>
        <w:tc>
          <w:tcPr>
            <w:tcW w:w="2016" w:type="dxa"/>
            <w:tcBorders>
              <w:top w:val="single" w:sz="4" w:space="0" w:color="auto"/>
              <w:bottom w:val="single" w:sz="4" w:space="0" w:color="auto"/>
            </w:tcBorders>
            <w:vAlign w:val="center"/>
          </w:tcPr>
          <w:p w14:paraId="330B67E9" w14:textId="77777777" w:rsidR="00952F8C" w:rsidRPr="00B5345D" w:rsidRDefault="00952F8C" w:rsidP="00E1543F">
            <w:pPr>
              <w:jc w:val="center"/>
              <w:rPr>
                <w:color w:val="000000" w:themeColor="text1"/>
              </w:rPr>
            </w:pPr>
            <w:r w:rsidRPr="00B5345D">
              <w:rPr>
                <w:color w:val="000000" w:themeColor="text1"/>
              </w:rPr>
              <w:t>Coeff. (Study 1)</w:t>
            </w:r>
          </w:p>
        </w:tc>
        <w:tc>
          <w:tcPr>
            <w:tcW w:w="2101" w:type="dxa"/>
            <w:tcBorders>
              <w:top w:val="single" w:sz="4" w:space="0" w:color="auto"/>
              <w:bottom w:val="single" w:sz="4" w:space="0" w:color="auto"/>
            </w:tcBorders>
            <w:vAlign w:val="center"/>
          </w:tcPr>
          <w:p w14:paraId="579E2392" w14:textId="77777777" w:rsidR="00952F8C" w:rsidRPr="00B5345D" w:rsidRDefault="00952F8C" w:rsidP="00E1543F">
            <w:pPr>
              <w:jc w:val="center"/>
              <w:rPr>
                <w:color w:val="000000" w:themeColor="text1"/>
              </w:rPr>
            </w:pPr>
            <w:r w:rsidRPr="00B5345D">
              <w:rPr>
                <w:color w:val="000000" w:themeColor="text1"/>
              </w:rPr>
              <w:t>Coeff. (Study 2)</w:t>
            </w:r>
          </w:p>
        </w:tc>
      </w:tr>
      <w:tr w:rsidR="00952F8C" w:rsidRPr="00B5345D" w14:paraId="70716CAD" w14:textId="77777777" w:rsidTr="00952F8C">
        <w:trPr>
          <w:trHeight w:val="233"/>
        </w:trPr>
        <w:tc>
          <w:tcPr>
            <w:tcW w:w="5243" w:type="dxa"/>
            <w:tcBorders>
              <w:top w:val="single" w:sz="4" w:space="0" w:color="auto"/>
              <w:bottom w:val="single" w:sz="4" w:space="0" w:color="auto"/>
            </w:tcBorders>
            <w:vAlign w:val="center"/>
          </w:tcPr>
          <w:p w14:paraId="45DE9C9E" w14:textId="77777777" w:rsidR="00952F8C" w:rsidRPr="00B5345D" w:rsidRDefault="00952F8C" w:rsidP="00E1543F">
            <w:pPr>
              <w:jc w:val="center"/>
              <w:rPr>
                <w:color w:val="000000" w:themeColor="text1"/>
              </w:rPr>
            </w:pPr>
            <w:r w:rsidRPr="00B5345D">
              <w:rPr>
                <w:color w:val="000000" w:themeColor="text1"/>
              </w:rPr>
              <w:t>Direct Paths with Sleep Quality as Outcome</w:t>
            </w:r>
          </w:p>
        </w:tc>
        <w:tc>
          <w:tcPr>
            <w:tcW w:w="2016" w:type="dxa"/>
            <w:tcBorders>
              <w:top w:val="single" w:sz="4" w:space="0" w:color="auto"/>
              <w:bottom w:val="nil"/>
            </w:tcBorders>
            <w:vAlign w:val="center"/>
          </w:tcPr>
          <w:p w14:paraId="082B38C9" w14:textId="77777777" w:rsidR="00952F8C" w:rsidRPr="00B5345D" w:rsidRDefault="00952F8C" w:rsidP="00E1543F">
            <w:pPr>
              <w:jc w:val="center"/>
              <w:rPr>
                <w:color w:val="000000" w:themeColor="text1"/>
              </w:rPr>
            </w:pPr>
          </w:p>
        </w:tc>
        <w:tc>
          <w:tcPr>
            <w:tcW w:w="2101" w:type="dxa"/>
            <w:tcBorders>
              <w:top w:val="single" w:sz="4" w:space="0" w:color="auto"/>
              <w:bottom w:val="nil"/>
            </w:tcBorders>
            <w:vAlign w:val="center"/>
          </w:tcPr>
          <w:p w14:paraId="7D2E3342" w14:textId="77777777" w:rsidR="00952F8C" w:rsidRPr="00B5345D" w:rsidRDefault="00952F8C" w:rsidP="00E1543F">
            <w:pPr>
              <w:jc w:val="center"/>
              <w:rPr>
                <w:color w:val="000000" w:themeColor="text1"/>
              </w:rPr>
            </w:pPr>
          </w:p>
        </w:tc>
      </w:tr>
      <w:tr w:rsidR="00952F8C" w:rsidRPr="00B5345D" w14:paraId="51EFDEBA" w14:textId="77777777" w:rsidTr="00086608">
        <w:trPr>
          <w:trHeight w:val="68"/>
        </w:trPr>
        <w:tc>
          <w:tcPr>
            <w:tcW w:w="5243" w:type="dxa"/>
            <w:tcBorders>
              <w:top w:val="single" w:sz="4" w:space="0" w:color="auto"/>
            </w:tcBorders>
            <w:vAlign w:val="center"/>
          </w:tcPr>
          <w:p w14:paraId="4A6312DF" w14:textId="6FF02C86" w:rsidR="00952F8C" w:rsidRPr="00B5345D" w:rsidRDefault="00952F8C" w:rsidP="00E1543F">
            <w:pPr>
              <w:rPr>
                <w:color w:val="000000" w:themeColor="text1"/>
              </w:rPr>
            </w:pPr>
            <w:r w:rsidRPr="00B5345D">
              <w:rPr>
                <w:color w:val="000000" w:themeColor="text1"/>
              </w:rPr>
              <w:t>music</w:t>
            </w:r>
            <w:r w:rsidRPr="00B5345D">
              <w:rPr>
                <w:color w:val="000000" w:themeColor="text1"/>
              </w:rPr>
              <w:sym w:font="Symbol" w:char="F0AE"/>
            </w:r>
            <w:r w:rsidR="006438C7" w:rsidRPr="00B5345D">
              <w:rPr>
                <w:color w:val="000000" w:themeColor="text1"/>
              </w:rPr>
              <w:t>SQ</w:t>
            </w:r>
          </w:p>
        </w:tc>
        <w:tc>
          <w:tcPr>
            <w:tcW w:w="2016" w:type="dxa"/>
            <w:tcBorders>
              <w:top w:val="nil"/>
            </w:tcBorders>
            <w:vAlign w:val="center"/>
          </w:tcPr>
          <w:p w14:paraId="55D7CFC0" w14:textId="77777777" w:rsidR="00952F8C" w:rsidRPr="00B5345D" w:rsidRDefault="00952F8C" w:rsidP="00E1543F">
            <w:pPr>
              <w:jc w:val="center"/>
              <w:rPr>
                <w:color w:val="000000" w:themeColor="text1"/>
              </w:rPr>
            </w:pPr>
            <w:r w:rsidRPr="00B5345D">
              <w:rPr>
                <w:color w:val="000000" w:themeColor="text1"/>
              </w:rPr>
              <w:t>.02[-.81, .76]</w:t>
            </w:r>
          </w:p>
        </w:tc>
        <w:tc>
          <w:tcPr>
            <w:tcW w:w="2101" w:type="dxa"/>
            <w:tcBorders>
              <w:top w:val="nil"/>
            </w:tcBorders>
          </w:tcPr>
          <w:p w14:paraId="5349D150" w14:textId="77777777" w:rsidR="00952F8C" w:rsidRPr="00B5345D" w:rsidRDefault="00952F8C" w:rsidP="00E1543F">
            <w:pPr>
              <w:jc w:val="center"/>
              <w:rPr>
                <w:b/>
                <w:bCs/>
                <w:color w:val="000000" w:themeColor="text1"/>
              </w:rPr>
            </w:pPr>
            <w:r w:rsidRPr="00B5345D">
              <w:rPr>
                <w:b/>
                <w:bCs/>
                <w:color w:val="000000" w:themeColor="text1"/>
              </w:rPr>
              <w:t>1.02[.21, 1.74]</w:t>
            </w:r>
          </w:p>
        </w:tc>
      </w:tr>
      <w:tr w:rsidR="00952F8C" w:rsidRPr="00B5345D" w14:paraId="5A353D42" w14:textId="77777777" w:rsidTr="00086608">
        <w:trPr>
          <w:trHeight w:val="78"/>
        </w:trPr>
        <w:tc>
          <w:tcPr>
            <w:tcW w:w="5243" w:type="dxa"/>
            <w:vAlign w:val="center"/>
          </w:tcPr>
          <w:p w14:paraId="7A40584A" w14:textId="229C55DE" w:rsidR="00952F8C" w:rsidRPr="00B5345D" w:rsidRDefault="00952F8C" w:rsidP="00E1543F">
            <w:pPr>
              <w:rPr>
                <w:color w:val="000000" w:themeColor="text1"/>
              </w:rPr>
            </w:pPr>
            <w:r w:rsidRPr="00B5345D">
              <w:rPr>
                <w:color w:val="000000" w:themeColor="text1"/>
              </w:rPr>
              <w:t>bedtime</w:t>
            </w:r>
            <w:r w:rsidRPr="00B5345D">
              <w:rPr>
                <w:color w:val="000000" w:themeColor="text1"/>
              </w:rPr>
              <w:sym w:font="Symbol" w:char="F0AE"/>
            </w:r>
            <w:r w:rsidR="006438C7" w:rsidRPr="00B5345D">
              <w:rPr>
                <w:color w:val="000000" w:themeColor="text1"/>
              </w:rPr>
              <w:t>SQ</w:t>
            </w:r>
          </w:p>
        </w:tc>
        <w:tc>
          <w:tcPr>
            <w:tcW w:w="2016" w:type="dxa"/>
            <w:vAlign w:val="center"/>
          </w:tcPr>
          <w:p w14:paraId="1187FD1B" w14:textId="77777777" w:rsidR="00952F8C" w:rsidRPr="00B5345D" w:rsidRDefault="00952F8C" w:rsidP="00E1543F">
            <w:pPr>
              <w:jc w:val="center"/>
              <w:rPr>
                <w:color w:val="000000" w:themeColor="text1"/>
              </w:rPr>
            </w:pPr>
            <w:r w:rsidRPr="00B5345D">
              <w:rPr>
                <w:color w:val="000000" w:themeColor="text1"/>
              </w:rPr>
              <w:t>-.08[-.79, .72]</w:t>
            </w:r>
          </w:p>
        </w:tc>
        <w:tc>
          <w:tcPr>
            <w:tcW w:w="2101" w:type="dxa"/>
          </w:tcPr>
          <w:p w14:paraId="2905AFC7" w14:textId="77777777" w:rsidR="00952F8C" w:rsidRPr="00B5345D" w:rsidRDefault="00952F8C" w:rsidP="00E1543F">
            <w:pPr>
              <w:jc w:val="center"/>
              <w:rPr>
                <w:color w:val="000000" w:themeColor="text1"/>
              </w:rPr>
            </w:pPr>
            <w:r w:rsidRPr="00B5345D">
              <w:rPr>
                <w:color w:val="000000" w:themeColor="text1"/>
              </w:rPr>
              <w:t>-.50[-1.17, .17]</w:t>
            </w:r>
          </w:p>
        </w:tc>
      </w:tr>
      <w:tr w:rsidR="00952F8C" w:rsidRPr="00B5345D" w14:paraId="31BE7F4F" w14:textId="77777777" w:rsidTr="00086608">
        <w:trPr>
          <w:trHeight w:val="78"/>
        </w:trPr>
        <w:tc>
          <w:tcPr>
            <w:tcW w:w="5243" w:type="dxa"/>
            <w:vAlign w:val="center"/>
          </w:tcPr>
          <w:p w14:paraId="477BF042" w14:textId="333A8536" w:rsidR="00952F8C" w:rsidRPr="00B5345D" w:rsidRDefault="00952F8C" w:rsidP="00E1543F">
            <w:pPr>
              <w:rPr>
                <w:color w:val="000000" w:themeColor="text1"/>
              </w:rPr>
            </w:pPr>
            <w:r w:rsidRPr="00B5345D">
              <w:rPr>
                <w:color w:val="000000" w:themeColor="text1"/>
              </w:rPr>
              <w:t>meditation</w:t>
            </w:r>
            <w:r w:rsidRPr="00B5345D">
              <w:rPr>
                <w:color w:val="000000" w:themeColor="text1"/>
              </w:rPr>
              <w:sym w:font="Symbol" w:char="F0AE"/>
            </w:r>
            <w:r w:rsidR="006438C7" w:rsidRPr="00B5345D">
              <w:rPr>
                <w:color w:val="000000" w:themeColor="text1"/>
              </w:rPr>
              <w:t>SQ</w:t>
            </w:r>
          </w:p>
        </w:tc>
        <w:tc>
          <w:tcPr>
            <w:tcW w:w="2016" w:type="dxa"/>
            <w:vAlign w:val="center"/>
          </w:tcPr>
          <w:p w14:paraId="78BCE14D" w14:textId="77777777" w:rsidR="00952F8C" w:rsidRPr="00B5345D" w:rsidRDefault="00952F8C" w:rsidP="00E1543F">
            <w:pPr>
              <w:jc w:val="center"/>
              <w:rPr>
                <w:color w:val="000000" w:themeColor="text1"/>
              </w:rPr>
            </w:pPr>
            <w:r w:rsidRPr="00B5345D">
              <w:rPr>
                <w:color w:val="000000" w:themeColor="text1"/>
              </w:rPr>
              <w:t>.83[-.50, 2.54]</w:t>
            </w:r>
          </w:p>
        </w:tc>
        <w:tc>
          <w:tcPr>
            <w:tcW w:w="2101" w:type="dxa"/>
          </w:tcPr>
          <w:p w14:paraId="011C3233" w14:textId="77777777" w:rsidR="00952F8C" w:rsidRPr="00B5345D" w:rsidRDefault="00952F8C" w:rsidP="00E1543F">
            <w:pPr>
              <w:jc w:val="center"/>
              <w:rPr>
                <w:color w:val="000000" w:themeColor="text1"/>
              </w:rPr>
            </w:pPr>
            <w:r w:rsidRPr="00B5345D">
              <w:rPr>
                <w:color w:val="000000" w:themeColor="text1"/>
              </w:rPr>
              <w:t>.45[-.53, 1.37]</w:t>
            </w:r>
          </w:p>
        </w:tc>
      </w:tr>
      <w:tr w:rsidR="00952F8C" w:rsidRPr="00B5345D" w14:paraId="6C639D82" w14:textId="77777777" w:rsidTr="00086608">
        <w:trPr>
          <w:trHeight w:val="78"/>
        </w:trPr>
        <w:tc>
          <w:tcPr>
            <w:tcW w:w="5243" w:type="dxa"/>
            <w:vAlign w:val="center"/>
          </w:tcPr>
          <w:p w14:paraId="7426B6B0" w14:textId="4E83C5B2" w:rsidR="00952F8C" w:rsidRPr="00B5345D" w:rsidRDefault="00952F8C" w:rsidP="00E1543F">
            <w:pPr>
              <w:rPr>
                <w:color w:val="000000" w:themeColor="text1"/>
              </w:rPr>
            </w:pPr>
            <w:r w:rsidRPr="00B5345D">
              <w:rPr>
                <w:color w:val="000000" w:themeColor="text1"/>
              </w:rPr>
              <w:t>sleep aids</w:t>
            </w:r>
            <w:r w:rsidRPr="00B5345D">
              <w:rPr>
                <w:color w:val="000000" w:themeColor="text1"/>
              </w:rPr>
              <w:sym w:font="Symbol" w:char="F0AE"/>
            </w:r>
            <w:r w:rsidR="006438C7" w:rsidRPr="00B5345D">
              <w:rPr>
                <w:color w:val="000000" w:themeColor="text1"/>
              </w:rPr>
              <w:t>SQ</w:t>
            </w:r>
          </w:p>
        </w:tc>
        <w:tc>
          <w:tcPr>
            <w:tcW w:w="2016" w:type="dxa"/>
            <w:vAlign w:val="center"/>
          </w:tcPr>
          <w:p w14:paraId="0C3B841A" w14:textId="77777777" w:rsidR="00952F8C" w:rsidRPr="00B5345D" w:rsidRDefault="00952F8C" w:rsidP="00E1543F">
            <w:pPr>
              <w:jc w:val="center"/>
              <w:rPr>
                <w:b/>
                <w:bCs/>
                <w:color w:val="000000" w:themeColor="text1"/>
              </w:rPr>
            </w:pPr>
            <w:r w:rsidRPr="00B5345D">
              <w:rPr>
                <w:b/>
                <w:bCs/>
                <w:color w:val="000000" w:themeColor="text1"/>
              </w:rPr>
              <w:t>3.08[2.18, 3.94]</w:t>
            </w:r>
          </w:p>
        </w:tc>
        <w:tc>
          <w:tcPr>
            <w:tcW w:w="2101" w:type="dxa"/>
          </w:tcPr>
          <w:p w14:paraId="6247826E" w14:textId="77777777" w:rsidR="00952F8C" w:rsidRPr="00B5345D" w:rsidRDefault="00952F8C" w:rsidP="00E1543F">
            <w:pPr>
              <w:jc w:val="center"/>
              <w:rPr>
                <w:b/>
                <w:bCs/>
                <w:color w:val="000000" w:themeColor="text1"/>
              </w:rPr>
            </w:pPr>
            <w:r w:rsidRPr="00B5345D">
              <w:rPr>
                <w:b/>
                <w:bCs/>
                <w:color w:val="000000" w:themeColor="text1"/>
              </w:rPr>
              <w:t>2.75[1.98, 3.57]</w:t>
            </w:r>
          </w:p>
        </w:tc>
      </w:tr>
      <w:tr w:rsidR="00952F8C" w:rsidRPr="00B5345D" w14:paraId="6FD88E7A" w14:textId="77777777" w:rsidTr="00086608">
        <w:trPr>
          <w:trHeight w:val="78"/>
        </w:trPr>
        <w:tc>
          <w:tcPr>
            <w:tcW w:w="5243" w:type="dxa"/>
            <w:vAlign w:val="center"/>
          </w:tcPr>
          <w:p w14:paraId="449E857A" w14:textId="4BEACAF5" w:rsidR="00952F8C" w:rsidRPr="00B5345D" w:rsidRDefault="00952F8C" w:rsidP="00E1543F">
            <w:pPr>
              <w:rPr>
                <w:color w:val="000000" w:themeColor="text1"/>
              </w:rPr>
            </w:pPr>
            <w:r w:rsidRPr="00B5345D">
              <w:rPr>
                <w:color w:val="000000" w:themeColor="text1"/>
              </w:rPr>
              <w:t>medication</w:t>
            </w:r>
            <w:r w:rsidRPr="00B5345D">
              <w:rPr>
                <w:color w:val="000000" w:themeColor="text1"/>
              </w:rPr>
              <w:sym w:font="Symbol" w:char="F0AE"/>
            </w:r>
            <w:r w:rsidR="006438C7" w:rsidRPr="00B5345D">
              <w:rPr>
                <w:color w:val="000000" w:themeColor="text1"/>
              </w:rPr>
              <w:t>SQ</w:t>
            </w:r>
          </w:p>
        </w:tc>
        <w:tc>
          <w:tcPr>
            <w:tcW w:w="2016" w:type="dxa"/>
            <w:vAlign w:val="center"/>
          </w:tcPr>
          <w:p w14:paraId="10737FE6" w14:textId="77777777" w:rsidR="00952F8C" w:rsidRPr="00B5345D" w:rsidRDefault="00952F8C" w:rsidP="00E1543F">
            <w:pPr>
              <w:jc w:val="center"/>
              <w:rPr>
                <w:b/>
                <w:bCs/>
                <w:color w:val="000000" w:themeColor="text1"/>
              </w:rPr>
            </w:pPr>
            <w:r w:rsidRPr="00B5345D">
              <w:rPr>
                <w:b/>
                <w:bCs/>
                <w:color w:val="000000" w:themeColor="text1"/>
              </w:rPr>
              <w:t>3.32[1.89, 5.60]</w:t>
            </w:r>
          </w:p>
        </w:tc>
        <w:tc>
          <w:tcPr>
            <w:tcW w:w="2101" w:type="dxa"/>
          </w:tcPr>
          <w:p w14:paraId="39FE6795" w14:textId="77777777" w:rsidR="00952F8C" w:rsidRPr="00B5345D" w:rsidRDefault="00952F8C" w:rsidP="00E1543F">
            <w:pPr>
              <w:jc w:val="center"/>
              <w:rPr>
                <w:b/>
                <w:bCs/>
                <w:color w:val="000000" w:themeColor="text1"/>
              </w:rPr>
            </w:pPr>
            <w:r w:rsidRPr="00B5345D">
              <w:rPr>
                <w:b/>
                <w:bCs/>
                <w:color w:val="000000" w:themeColor="text1"/>
              </w:rPr>
              <w:t>4.27[1.80, 6.47]</w:t>
            </w:r>
          </w:p>
        </w:tc>
      </w:tr>
      <w:tr w:rsidR="00952F8C" w:rsidRPr="00B5345D" w14:paraId="50BF3182" w14:textId="77777777" w:rsidTr="00086608">
        <w:trPr>
          <w:trHeight w:val="78"/>
        </w:trPr>
        <w:tc>
          <w:tcPr>
            <w:tcW w:w="5243" w:type="dxa"/>
            <w:vAlign w:val="center"/>
          </w:tcPr>
          <w:p w14:paraId="61DEC5DF" w14:textId="64BB5366" w:rsidR="00952F8C" w:rsidRPr="00B5345D" w:rsidRDefault="00952F8C" w:rsidP="00E1543F">
            <w:pPr>
              <w:rPr>
                <w:color w:val="000000" w:themeColor="text1"/>
              </w:rPr>
            </w:pPr>
            <w:r w:rsidRPr="00B5345D">
              <w:rPr>
                <w:color w:val="000000" w:themeColor="text1"/>
              </w:rPr>
              <w:t>air quality</w:t>
            </w:r>
            <w:r w:rsidRPr="00B5345D">
              <w:rPr>
                <w:color w:val="000000" w:themeColor="text1"/>
              </w:rPr>
              <w:sym w:font="Symbol" w:char="F0AE"/>
            </w:r>
            <w:r w:rsidR="006438C7" w:rsidRPr="00B5345D">
              <w:rPr>
                <w:color w:val="000000" w:themeColor="text1"/>
              </w:rPr>
              <w:t>SQ</w:t>
            </w:r>
          </w:p>
        </w:tc>
        <w:tc>
          <w:tcPr>
            <w:tcW w:w="2016" w:type="dxa"/>
            <w:vAlign w:val="center"/>
          </w:tcPr>
          <w:p w14:paraId="3A59D6E7" w14:textId="77777777" w:rsidR="00952F8C" w:rsidRPr="00B5345D" w:rsidRDefault="00952F8C" w:rsidP="00E1543F">
            <w:pPr>
              <w:jc w:val="center"/>
              <w:rPr>
                <w:color w:val="000000" w:themeColor="text1"/>
              </w:rPr>
            </w:pPr>
            <w:r w:rsidRPr="00B5345D">
              <w:rPr>
                <w:color w:val="000000" w:themeColor="text1"/>
              </w:rPr>
              <w:t>-.15[-.94, .65]</w:t>
            </w:r>
          </w:p>
        </w:tc>
        <w:tc>
          <w:tcPr>
            <w:tcW w:w="2101" w:type="dxa"/>
          </w:tcPr>
          <w:p w14:paraId="23961C0F" w14:textId="77777777" w:rsidR="00952F8C" w:rsidRPr="00B5345D" w:rsidRDefault="00952F8C" w:rsidP="00E1543F">
            <w:pPr>
              <w:jc w:val="center"/>
              <w:rPr>
                <w:color w:val="000000" w:themeColor="text1"/>
              </w:rPr>
            </w:pPr>
            <w:r w:rsidRPr="00B5345D">
              <w:rPr>
                <w:color w:val="000000" w:themeColor="text1"/>
              </w:rPr>
              <w:t>.40[-43, 1.34]</w:t>
            </w:r>
          </w:p>
        </w:tc>
      </w:tr>
      <w:tr w:rsidR="00952F8C" w:rsidRPr="00B5345D" w14:paraId="69BE8CB2" w14:textId="77777777" w:rsidTr="00086608">
        <w:trPr>
          <w:trHeight w:val="78"/>
        </w:trPr>
        <w:tc>
          <w:tcPr>
            <w:tcW w:w="5243" w:type="dxa"/>
            <w:vAlign w:val="center"/>
          </w:tcPr>
          <w:p w14:paraId="51DB1BB2" w14:textId="01CFAE3A" w:rsidR="00952F8C" w:rsidRPr="00B5345D" w:rsidRDefault="00952F8C" w:rsidP="00E1543F">
            <w:pPr>
              <w:rPr>
                <w:color w:val="000000" w:themeColor="text1"/>
              </w:rPr>
            </w:pPr>
            <w:r w:rsidRPr="00B5345D">
              <w:rPr>
                <w:color w:val="000000" w:themeColor="text1"/>
              </w:rPr>
              <w:t>marijuana</w:t>
            </w:r>
            <w:r w:rsidRPr="00B5345D">
              <w:rPr>
                <w:color w:val="000000" w:themeColor="text1"/>
              </w:rPr>
              <w:sym w:font="Symbol" w:char="F0AE"/>
            </w:r>
            <w:r w:rsidR="006438C7" w:rsidRPr="00B5345D">
              <w:rPr>
                <w:color w:val="000000" w:themeColor="text1"/>
              </w:rPr>
              <w:t>SQ</w:t>
            </w:r>
          </w:p>
        </w:tc>
        <w:tc>
          <w:tcPr>
            <w:tcW w:w="2016" w:type="dxa"/>
            <w:vAlign w:val="center"/>
          </w:tcPr>
          <w:p w14:paraId="5DC262D7" w14:textId="77777777" w:rsidR="00952F8C" w:rsidRPr="00B5345D" w:rsidRDefault="00952F8C" w:rsidP="00E1543F">
            <w:pPr>
              <w:jc w:val="center"/>
              <w:rPr>
                <w:b/>
                <w:bCs/>
                <w:color w:val="000000" w:themeColor="text1"/>
              </w:rPr>
            </w:pPr>
            <w:r w:rsidRPr="00B5345D">
              <w:rPr>
                <w:b/>
                <w:bCs/>
                <w:color w:val="000000" w:themeColor="text1"/>
              </w:rPr>
              <w:t>1.11[.27, 2.02]</w:t>
            </w:r>
          </w:p>
        </w:tc>
        <w:tc>
          <w:tcPr>
            <w:tcW w:w="2101" w:type="dxa"/>
          </w:tcPr>
          <w:p w14:paraId="0556B085" w14:textId="77777777" w:rsidR="00952F8C" w:rsidRPr="00B5345D" w:rsidRDefault="00952F8C" w:rsidP="00E1543F">
            <w:pPr>
              <w:jc w:val="center"/>
              <w:rPr>
                <w:color w:val="000000" w:themeColor="text1"/>
              </w:rPr>
            </w:pPr>
            <w:r w:rsidRPr="00B5345D">
              <w:rPr>
                <w:color w:val="000000" w:themeColor="text1"/>
              </w:rPr>
              <w:t>.26[-.58, 1.02]</w:t>
            </w:r>
          </w:p>
        </w:tc>
      </w:tr>
      <w:tr w:rsidR="00952F8C" w:rsidRPr="00B5345D" w14:paraId="05B8CD57" w14:textId="77777777" w:rsidTr="00086608">
        <w:trPr>
          <w:trHeight w:val="78"/>
        </w:trPr>
        <w:tc>
          <w:tcPr>
            <w:tcW w:w="5243" w:type="dxa"/>
            <w:vAlign w:val="center"/>
          </w:tcPr>
          <w:p w14:paraId="4E287336" w14:textId="314B9DAB" w:rsidR="00952F8C" w:rsidRPr="00B5345D" w:rsidRDefault="00952F8C" w:rsidP="00E1543F">
            <w:pPr>
              <w:rPr>
                <w:color w:val="000000" w:themeColor="text1"/>
              </w:rPr>
            </w:pPr>
            <w:r w:rsidRPr="00B5345D">
              <w:rPr>
                <w:color w:val="000000" w:themeColor="text1"/>
              </w:rPr>
              <w:t>CBD oil</w:t>
            </w:r>
            <w:r w:rsidRPr="00B5345D">
              <w:rPr>
                <w:color w:val="000000" w:themeColor="text1"/>
              </w:rPr>
              <w:sym w:font="Symbol" w:char="F0AE"/>
            </w:r>
            <w:r w:rsidR="006438C7" w:rsidRPr="00B5345D">
              <w:rPr>
                <w:color w:val="000000" w:themeColor="text1"/>
              </w:rPr>
              <w:t>SQ</w:t>
            </w:r>
          </w:p>
        </w:tc>
        <w:tc>
          <w:tcPr>
            <w:tcW w:w="2016" w:type="dxa"/>
            <w:vAlign w:val="center"/>
          </w:tcPr>
          <w:p w14:paraId="00D8C3B3" w14:textId="77777777" w:rsidR="00952F8C" w:rsidRPr="00B5345D" w:rsidRDefault="00952F8C" w:rsidP="00E1543F">
            <w:pPr>
              <w:jc w:val="center"/>
              <w:rPr>
                <w:color w:val="000000" w:themeColor="text1"/>
              </w:rPr>
            </w:pPr>
            <w:r w:rsidRPr="00B5345D">
              <w:rPr>
                <w:color w:val="000000" w:themeColor="text1"/>
              </w:rPr>
              <w:t>1.66[-1.52, 5.11]</w:t>
            </w:r>
          </w:p>
        </w:tc>
        <w:tc>
          <w:tcPr>
            <w:tcW w:w="2101" w:type="dxa"/>
          </w:tcPr>
          <w:p w14:paraId="16D85EC8" w14:textId="77777777" w:rsidR="00952F8C" w:rsidRPr="00B5345D" w:rsidRDefault="00952F8C" w:rsidP="00E1543F">
            <w:pPr>
              <w:jc w:val="center"/>
              <w:rPr>
                <w:color w:val="000000" w:themeColor="text1"/>
              </w:rPr>
            </w:pPr>
            <w:r w:rsidRPr="00B5345D">
              <w:rPr>
                <w:color w:val="000000" w:themeColor="text1"/>
              </w:rPr>
              <w:t>2.03[-1.66, 5.67]</w:t>
            </w:r>
          </w:p>
        </w:tc>
      </w:tr>
      <w:tr w:rsidR="00952F8C" w:rsidRPr="00B5345D" w14:paraId="400FC9F7" w14:textId="77777777" w:rsidTr="00086608">
        <w:trPr>
          <w:trHeight w:val="78"/>
        </w:trPr>
        <w:tc>
          <w:tcPr>
            <w:tcW w:w="5243" w:type="dxa"/>
            <w:vAlign w:val="center"/>
          </w:tcPr>
          <w:p w14:paraId="1DAA47CE" w14:textId="3E70C193" w:rsidR="00952F8C" w:rsidRPr="00B5345D" w:rsidRDefault="00952F8C" w:rsidP="00E1543F">
            <w:pPr>
              <w:rPr>
                <w:color w:val="000000" w:themeColor="text1"/>
              </w:rPr>
            </w:pPr>
            <w:r w:rsidRPr="00B5345D">
              <w:rPr>
                <w:color w:val="000000" w:themeColor="text1"/>
              </w:rPr>
              <w:t>essential oil</w:t>
            </w:r>
            <w:r w:rsidRPr="00B5345D">
              <w:rPr>
                <w:color w:val="000000" w:themeColor="text1"/>
              </w:rPr>
              <w:sym w:font="Symbol" w:char="F0AE"/>
            </w:r>
            <w:r w:rsidR="006438C7" w:rsidRPr="00B5345D">
              <w:rPr>
                <w:color w:val="000000" w:themeColor="text1"/>
              </w:rPr>
              <w:t>SQ</w:t>
            </w:r>
          </w:p>
        </w:tc>
        <w:tc>
          <w:tcPr>
            <w:tcW w:w="2016" w:type="dxa"/>
            <w:vAlign w:val="center"/>
          </w:tcPr>
          <w:p w14:paraId="289166B8" w14:textId="77777777" w:rsidR="00952F8C" w:rsidRPr="00B5345D" w:rsidRDefault="00952F8C" w:rsidP="00E1543F">
            <w:pPr>
              <w:jc w:val="center"/>
              <w:rPr>
                <w:color w:val="000000" w:themeColor="text1"/>
              </w:rPr>
            </w:pPr>
            <w:r w:rsidRPr="00B5345D">
              <w:rPr>
                <w:color w:val="000000" w:themeColor="text1"/>
              </w:rPr>
              <w:t>.43[-.67, 1.64]</w:t>
            </w:r>
          </w:p>
        </w:tc>
        <w:tc>
          <w:tcPr>
            <w:tcW w:w="2101" w:type="dxa"/>
          </w:tcPr>
          <w:p w14:paraId="6D1E5780" w14:textId="77777777" w:rsidR="00952F8C" w:rsidRPr="00B5345D" w:rsidRDefault="00952F8C" w:rsidP="00E1543F">
            <w:pPr>
              <w:jc w:val="center"/>
              <w:rPr>
                <w:color w:val="000000" w:themeColor="text1"/>
              </w:rPr>
            </w:pPr>
            <w:r w:rsidRPr="00B5345D">
              <w:rPr>
                <w:color w:val="000000" w:themeColor="text1"/>
              </w:rPr>
              <w:t>.36[-.50, 1.55]</w:t>
            </w:r>
          </w:p>
        </w:tc>
      </w:tr>
      <w:tr w:rsidR="00952F8C" w:rsidRPr="00B5345D" w14:paraId="0D6C3058" w14:textId="77777777" w:rsidTr="00086608">
        <w:trPr>
          <w:trHeight w:val="78"/>
        </w:trPr>
        <w:tc>
          <w:tcPr>
            <w:tcW w:w="5243" w:type="dxa"/>
            <w:vAlign w:val="center"/>
          </w:tcPr>
          <w:p w14:paraId="38C3DF93" w14:textId="2907FE53" w:rsidR="00952F8C" w:rsidRPr="00B5345D" w:rsidRDefault="00952F8C" w:rsidP="00E1543F">
            <w:pPr>
              <w:rPr>
                <w:color w:val="000000" w:themeColor="text1"/>
              </w:rPr>
            </w:pPr>
            <w:r w:rsidRPr="00B5345D">
              <w:rPr>
                <w:color w:val="000000" w:themeColor="text1"/>
              </w:rPr>
              <w:t>alcohol</w:t>
            </w:r>
            <w:r w:rsidRPr="00B5345D">
              <w:rPr>
                <w:color w:val="000000" w:themeColor="text1"/>
              </w:rPr>
              <w:sym w:font="Symbol" w:char="F0AE"/>
            </w:r>
            <w:r w:rsidR="006438C7" w:rsidRPr="00B5345D">
              <w:rPr>
                <w:color w:val="000000" w:themeColor="text1"/>
              </w:rPr>
              <w:t>SQ</w:t>
            </w:r>
          </w:p>
        </w:tc>
        <w:tc>
          <w:tcPr>
            <w:tcW w:w="2016" w:type="dxa"/>
            <w:vAlign w:val="center"/>
          </w:tcPr>
          <w:p w14:paraId="4D64D1E2" w14:textId="77777777" w:rsidR="00952F8C" w:rsidRPr="00B5345D" w:rsidRDefault="00952F8C" w:rsidP="00E1543F">
            <w:pPr>
              <w:jc w:val="center"/>
              <w:rPr>
                <w:color w:val="000000" w:themeColor="text1"/>
              </w:rPr>
            </w:pPr>
            <w:r w:rsidRPr="00B5345D">
              <w:rPr>
                <w:color w:val="000000" w:themeColor="text1"/>
              </w:rPr>
              <w:t>1.36[-.29, 2.84]</w:t>
            </w:r>
          </w:p>
        </w:tc>
        <w:tc>
          <w:tcPr>
            <w:tcW w:w="2101" w:type="dxa"/>
          </w:tcPr>
          <w:p w14:paraId="2FD4AFE2" w14:textId="77777777" w:rsidR="00952F8C" w:rsidRPr="00B5345D" w:rsidRDefault="00952F8C" w:rsidP="00E1543F">
            <w:pPr>
              <w:jc w:val="center"/>
              <w:rPr>
                <w:b/>
                <w:bCs/>
                <w:color w:val="000000" w:themeColor="text1"/>
              </w:rPr>
            </w:pPr>
            <w:r w:rsidRPr="00B5345D">
              <w:rPr>
                <w:b/>
                <w:bCs/>
                <w:color w:val="000000" w:themeColor="text1"/>
              </w:rPr>
              <w:t>2.30[.67, 3.84]</w:t>
            </w:r>
          </w:p>
        </w:tc>
      </w:tr>
      <w:tr w:rsidR="00952F8C" w:rsidRPr="00B5345D" w14:paraId="6579CC75" w14:textId="77777777" w:rsidTr="00086608">
        <w:trPr>
          <w:trHeight w:val="78"/>
        </w:trPr>
        <w:tc>
          <w:tcPr>
            <w:tcW w:w="5243" w:type="dxa"/>
            <w:vAlign w:val="center"/>
          </w:tcPr>
          <w:p w14:paraId="0A875F23" w14:textId="235C7C16" w:rsidR="00952F8C" w:rsidRPr="00B5345D" w:rsidRDefault="00952F8C" w:rsidP="00E1543F">
            <w:pPr>
              <w:rPr>
                <w:color w:val="000000" w:themeColor="text1"/>
              </w:rPr>
            </w:pPr>
            <w:r w:rsidRPr="00B5345D">
              <w:rPr>
                <w:color w:val="000000" w:themeColor="text1"/>
              </w:rPr>
              <w:t>app</w:t>
            </w:r>
            <w:r w:rsidRPr="00B5345D">
              <w:rPr>
                <w:color w:val="000000" w:themeColor="text1"/>
              </w:rPr>
              <w:sym w:font="Symbol" w:char="F0AE"/>
            </w:r>
            <w:r w:rsidR="006438C7" w:rsidRPr="00B5345D">
              <w:rPr>
                <w:color w:val="000000" w:themeColor="text1"/>
              </w:rPr>
              <w:t>SQ</w:t>
            </w:r>
          </w:p>
        </w:tc>
        <w:tc>
          <w:tcPr>
            <w:tcW w:w="2016" w:type="dxa"/>
            <w:vAlign w:val="center"/>
          </w:tcPr>
          <w:p w14:paraId="065979EA" w14:textId="77777777" w:rsidR="00952F8C" w:rsidRPr="00B5345D" w:rsidRDefault="00952F8C" w:rsidP="00E1543F">
            <w:pPr>
              <w:jc w:val="center"/>
              <w:rPr>
                <w:color w:val="000000" w:themeColor="text1"/>
              </w:rPr>
            </w:pPr>
            <w:r w:rsidRPr="00B5345D">
              <w:rPr>
                <w:color w:val="000000" w:themeColor="text1"/>
              </w:rPr>
              <w:t>1.17[-.21, 2.96]</w:t>
            </w:r>
          </w:p>
        </w:tc>
        <w:tc>
          <w:tcPr>
            <w:tcW w:w="2101" w:type="dxa"/>
          </w:tcPr>
          <w:p w14:paraId="31A6C254" w14:textId="77777777" w:rsidR="00952F8C" w:rsidRPr="00B5345D" w:rsidRDefault="00952F8C" w:rsidP="00E1543F">
            <w:pPr>
              <w:jc w:val="center"/>
              <w:rPr>
                <w:color w:val="000000" w:themeColor="text1"/>
              </w:rPr>
            </w:pPr>
            <w:r w:rsidRPr="00B5345D">
              <w:rPr>
                <w:color w:val="000000" w:themeColor="text1"/>
              </w:rPr>
              <w:t>.56[-.94, 2.10]</w:t>
            </w:r>
          </w:p>
        </w:tc>
      </w:tr>
      <w:tr w:rsidR="00952F8C" w:rsidRPr="00B5345D" w14:paraId="325793C3" w14:textId="77777777" w:rsidTr="00086608">
        <w:trPr>
          <w:trHeight w:val="78"/>
        </w:trPr>
        <w:tc>
          <w:tcPr>
            <w:tcW w:w="5243" w:type="dxa"/>
            <w:vAlign w:val="center"/>
          </w:tcPr>
          <w:p w14:paraId="0CA58A56" w14:textId="3C2396F4" w:rsidR="00952F8C" w:rsidRPr="00B5345D" w:rsidRDefault="00952F8C" w:rsidP="00E1543F">
            <w:pPr>
              <w:rPr>
                <w:color w:val="000000" w:themeColor="text1"/>
              </w:rPr>
            </w:pPr>
            <w:r w:rsidRPr="00B5345D">
              <w:rPr>
                <w:color w:val="000000" w:themeColor="text1"/>
              </w:rPr>
              <w:t>no electronics</w:t>
            </w:r>
            <w:r w:rsidRPr="00B5345D">
              <w:rPr>
                <w:color w:val="000000" w:themeColor="text1"/>
              </w:rPr>
              <w:sym w:font="Symbol" w:char="F0AE"/>
            </w:r>
            <w:r w:rsidR="006438C7" w:rsidRPr="00B5345D">
              <w:rPr>
                <w:color w:val="000000" w:themeColor="text1"/>
              </w:rPr>
              <w:t>SQ</w:t>
            </w:r>
          </w:p>
        </w:tc>
        <w:tc>
          <w:tcPr>
            <w:tcW w:w="2016" w:type="dxa"/>
            <w:vAlign w:val="center"/>
          </w:tcPr>
          <w:p w14:paraId="45B8B2F3" w14:textId="77777777" w:rsidR="00952F8C" w:rsidRPr="00B5345D" w:rsidRDefault="00952F8C" w:rsidP="00E1543F">
            <w:pPr>
              <w:jc w:val="center"/>
              <w:rPr>
                <w:color w:val="000000" w:themeColor="text1"/>
              </w:rPr>
            </w:pPr>
            <w:r w:rsidRPr="00B5345D">
              <w:rPr>
                <w:color w:val="000000" w:themeColor="text1"/>
              </w:rPr>
              <w:t>-.01[-.86, .78]</w:t>
            </w:r>
          </w:p>
        </w:tc>
        <w:tc>
          <w:tcPr>
            <w:tcW w:w="2101" w:type="dxa"/>
          </w:tcPr>
          <w:p w14:paraId="59B5E679" w14:textId="77777777" w:rsidR="00952F8C" w:rsidRPr="00B5345D" w:rsidRDefault="00952F8C" w:rsidP="00E1543F">
            <w:pPr>
              <w:jc w:val="center"/>
              <w:rPr>
                <w:color w:val="000000" w:themeColor="text1"/>
              </w:rPr>
            </w:pPr>
            <w:r w:rsidRPr="00B5345D">
              <w:rPr>
                <w:color w:val="000000" w:themeColor="text1"/>
              </w:rPr>
              <w:t>.87[-.06, 1.69]</w:t>
            </w:r>
          </w:p>
        </w:tc>
      </w:tr>
      <w:tr w:rsidR="00952F8C" w:rsidRPr="00B5345D" w14:paraId="234CC653" w14:textId="77777777" w:rsidTr="00086608">
        <w:trPr>
          <w:trHeight w:val="78"/>
        </w:trPr>
        <w:tc>
          <w:tcPr>
            <w:tcW w:w="5243" w:type="dxa"/>
            <w:vAlign w:val="center"/>
          </w:tcPr>
          <w:p w14:paraId="64CC7794" w14:textId="32F5EE3A" w:rsidR="00952F8C" w:rsidRPr="00B5345D" w:rsidRDefault="00952F8C" w:rsidP="00E1543F">
            <w:pPr>
              <w:rPr>
                <w:color w:val="000000" w:themeColor="text1"/>
              </w:rPr>
            </w:pPr>
            <w:r w:rsidRPr="00B5345D">
              <w:rPr>
                <w:color w:val="000000" w:themeColor="text1"/>
              </w:rPr>
              <w:t>no eating</w:t>
            </w:r>
            <w:r w:rsidRPr="00B5345D">
              <w:rPr>
                <w:color w:val="000000" w:themeColor="text1"/>
              </w:rPr>
              <w:sym w:font="Symbol" w:char="F0AE"/>
            </w:r>
            <w:r w:rsidR="006438C7" w:rsidRPr="00B5345D">
              <w:rPr>
                <w:color w:val="000000" w:themeColor="text1"/>
              </w:rPr>
              <w:t>SQ</w:t>
            </w:r>
          </w:p>
        </w:tc>
        <w:tc>
          <w:tcPr>
            <w:tcW w:w="2016" w:type="dxa"/>
            <w:vAlign w:val="center"/>
          </w:tcPr>
          <w:p w14:paraId="13145D82" w14:textId="77777777" w:rsidR="00952F8C" w:rsidRPr="00B5345D" w:rsidRDefault="00952F8C" w:rsidP="00E1543F">
            <w:pPr>
              <w:jc w:val="center"/>
              <w:rPr>
                <w:color w:val="000000" w:themeColor="text1"/>
              </w:rPr>
            </w:pPr>
            <w:r w:rsidRPr="00B5345D">
              <w:rPr>
                <w:color w:val="000000" w:themeColor="text1"/>
              </w:rPr>
              <w:t>.54[-.30, 1.33]</w:t>
            </w:r>
          </w:p>
        </w:tc>
        <w:tc>
          <w:tcPr>
            <w:tcW w:w="2101" w:type="dxa"/>
          </w:tcPr>
          <w:p w14:paraId="0F53F78E" w14:textId="77777777" w:rsidR="00952F8C" w:rsidRPr="00B5345D" w:rsidRDefault="00952F8C" w:rsidP="00E1543F">
            <w:pPr>
              <w:jc w:val="center"/>
              <w:rPr>
                <w:color w:val="000000" w:themeColor="text1"/>
              </w:rPr>
            </w:pPr>
            <w:r w:rsidRPr="00B5345D">
              <w:rPr>
                <w:color w:val="000000" w:themeColor="text1"/>
              </w:rPr>
              <w:t>.78[-.19, 1.95]</w:t>
            </w:r>
          </w:p>
        </w:tc>
      </w:tr>
      <w:tr w:rsidR="00952F8C" w:rsidRPr="00B5345D" w14:paraId="378BF0D5" w14:textId="77777777" w:rsidTr="00086608">
        <w:trPr>
          <w:trHeight w:val="78"/>
        </w:trPr>
        <w:tc>
          <w:tcPr>
            <w:tcW w:w="5243" w:type="dxa"/>
            <w:tcBorders>
              <w:bottom w:val="nil"/>
            </w:tcBorders>
            <w:vAlign w:val="center"/>
          </w:tcPr>
          <w:p w14:paraId="5361196B" w14:textId="30C2B89D" w:rsidR="00952F8C" w:rsidRPr="00B5345D" w:rsidRDefault="00952F8C" w:rsidP="00E1543F">
            <w:pPr>
              <w:rPr>
                <w:color w:val="000000" w:themeColor="text1"/>
              </w:rPr>
            </w:pPr>
            <w:r w:rsidRPr="00B5345D">
              <w:rPr>
                <w:color w:val="000000" w:themeColor="text1"/>
              </w:rPr>
              <w:t>no caffeine</w:t>
            </w:r>
            <w:r w:rsidRPr="00B5345D">
              <w:rPr>
                <w:color w:val="000000" w:themeColor="text1"/>
              </w:rPr>
              <w:sym w:font="Symbol" w:char="F0AE"/>
            </w:r>
            <w:r w:rsidR="006438C7" w:rsidRPr="00B5345D">
              <w:rPr>
                <w:color w:val="000000" w:themeColor="text1"/>
              </w:rPr>
              <w:t>SQ</w:t>
            </w:r>
          </w:p>
        </w:tc>
        <w:tc>
          <w:tcPr>
            <w:tcW w:w="2016" w:type="dxa"/>
            <w:vAlign w:val="center"/>
          </w:tcPr>
          <w:p w14:paraId="4F1911B6" w14:textId="77777777" w:rsidR="00952F8C" w:rsidRPr="00B5345D" w:rsidRDefault="00952F8C" w:rsidP="00E1543F">
            <w:pPr>
              <w:jc w:val="center"/>
              <w:rPr>
                <w:color w:val="000000" w:themeColor="text1"/>
              </w:rPr>
            </w:pPr>
            <w:r w:rsidRPr="00B5345D">
              <w:rPr>
                <w:color w:val="000000" w:themeColor="text1"/>
              </w:rPr>
              <w:t>-.25[-1.05,.54]</w:t>
            </w:r>
          </w:p>
        </w:tc>
        <w:tc>
          <w:tcPr>
            <w:tcW w:w="2101" w:type="dxa"/>
          </w:tcPr>
          <w:p w14:paraId="0FC945EB" w14:textId="77777777" w:rsidR="00952F8C" w:rsidRPr="00B5345D" w:rsidRDefault="00952F8C" w:rsidP="00E1543F">
            <w:pPr>
              <w:jc w:val="center"/>
              <w:rPr>
                <w:color w:val="000000" w:themeColor="text1"/>
              </w:rPr>
            </w:pPr>
            <w:r w:rsidRPr="00B5345D">
              <w:rPr>
                <w:color w:val="000000" w:themeColor="text1"/>
              </w:rPr>
              <w:t>.16[-.61, .96]</w:t>
            </w:r>
          </w:p>
        </w:tc>
      </w:tr>
      <w:tr w:rsidR="00952F8C" w:rsidRPr="00B5345D" w14:paraId="3D358E9E" w14:textId="77777777" w:rsidTr="00086608">
        <w:trPr>
          <w:trHeight w:val="78"/>
        </w:trPr>
        <w:tc>
          <w:tcPr>
            <w:tcW w:w="5243" w:type="dxa"/>
            <w:tcBorders>
              <w:top w:val="nil"/>
              <w:bottom w:val="single" w:sz="4" w:space="0" w:color="auto"/>
            </w:tcBorders>
            <w:vAlign w:val="center"/>
          </w:tcPr>
          <w:p w14:paraId="0EA2F885" w14:textId="55ABC6C4" w:rsidR="00952F8C" w:rsidRPr="00B5345D" w:rsidRDefault="00952F8C" w:rsidP="00E1543F">
            <w:pPr>
              <w:rPr>
                <w:color w:val="000000" w:themeColor="text1"/>
              </w:rPr>
            </w:pPr>
            <w:r w:rsidRPr="00B5345D">
              <w:rPr>
                <w:color w:val="000000" w:themeColor="text1"/>
              </w:rPr>
              <w:t>other</w:t>
            </w:r>
            <w:r w:rsidRPr="00B5345D">
              <w:rPr>
                <w:color w:val="000000" w:themeColor="text1"/>
              </w:rPr>
              <w:sym w:font="Symbol" w:char="F0AE"/>
            </w:r>
            <w:r w:rsidR="006438C7" w:rsidRPr="00B5345D">
              <w:rPr>
                <w:color w:val="000000" w:themeColor="text1"/>
              </w:rPr>
              <w:t>SQ</w:t>
            </w:r>
          </w:p>
        </w:tc>
        <w:tc>
          <w:tcPr>
            <w:tcW w:w="2016" w:type="dxa"/>
            <w:tcBorders>
              <w:bottom w:val="nil"/>
            </w:tcBorders>
            <w:vAlign w:val="center"/>
          </w:tcPr>
          <w:p w14:paraId="1D24B154" w14:textId="77777777" w:rsidR="00952F8C" w:rsidRPr="00B5345D" w:rsidRDefault="00952F8C" w:rsidP="00E1543F">
            <w:pPr>
              <w:jc w:val="center"/>
              <w:rPr>
                <w:color w:val="000000" w:themeColor="text1"/>
              </w:rPr>
            </w:pPr>
            <w:r w:rsidRPr="00B5345D">
              <w:rPr>
                <w:color w:val="000000" w:themeColor="text1"/>
              </w:rPr>
              <w:t>.58[-.75, 1.76]</w:t>
            </w:r>
          </w:p>
        </w:tc>
        <w:tc>
          <w:tcPr>
            <w:tcW w:w="2101" w:type="dxa"/>
            <w:tcBorders>
              <w:bottom w:val="nil"/>
            </w:tcBorders>
          </w:tcPr>
          <w:p w14:paraId="23B3A109" w14:textId="77777777" w:rsidR="00952F8C" w:rsidRPr="00B5345D" w:rsidRDefault="00952F8C" w:rsidP="00E1543F">
            <w:pPr>
              <w:jc w:val="center"/>
              <w:rPr>
                <w:b/>
                <w:bCs/>
                <w:color w:val="000000" w:themeColor="text1"/>
              </w:rPr>
            </w:pPr>
            <w:r w:rsidRPr="00B5345D">
              <w:rPr>
                <w:b/>
                <w:bCs/>
                <w:color w:val="000000" w:themeColor="text1"/>
              </w:rPr>
              <w:t>1.95[.47, 3.20]</w:t>
            </w:r>
          </w:p>
        </w:tc>
      </w:tr>
      <w:tr w:rsidR="00952F8C" w:rsidRPr="00B5345D" w14:paraId="6BF199BB" w14:textId="77777777" w:rsidTr="00952F8C">
        <w:trPr>
          <w:trHeight w:val="233"/>
        </w:trPr>
        <w:tc>
          <w:tcPr>
            <w:tcW w:w="9360" w:type="dxa"/>
            <w:gridSpan w:val="3"/>
            <w:tcBorders>
              <w:top w:val="nil"/>
              <w:bottom w:val="nil"/>
            </w:tcBorders>
            <w:vAlign w:val="center"/>
          </w:tcPr>
          <w:p w14:paraId="4AAD0DA7" w14:textId="77777777" w:rsidR="00952F8C" w:rsidRPr="00B5345D" w:rsidRDefault="00952F8C" w:rsidP="00E1543F">
            <w:pPr>
              <w:rPr>
                <w:color w:val="000000" w:themeColor="text1"/>
              </w:rPr>
            </w:pPr>
            <w:r w:rsidRPr="00B5345D">
              <w:rPr>
                <w:color w:val="000000" w:themeColor="text1"/>
              </w:rPr>
              <w:t>Indirect Paths with Mental Health &amp; Well-being Outcomes</w:t>
            </w:r>
          </w:p>
        </w:tc>
      </w:tr>
      <w:tr w:rsidR="00952F8C" w:rsidRPr="00B5345D" w14:paraId="18BEDFD5" w14:textId="77777777" w:rsidTr="00086608">
        <w:trPr>
          <w:trHeight w:val="68"/>
        </w:trPr>
        <w:tc>
          <w:tcPr>
            <w:tcW w:w="5243" w:type="dxa"/>
            <w:tcBorders>
              <w:top w:val="single" w:sz="4" w:space="0" w:color="auto"/>
              <w:bottom w:val="nil"/>
            </w:tcBorders>
            <w:vAlign w:val="center"/>
          </w:tcPr>
          <w:p w14:paraId="2EA38183" w14:textId="0A32229C" w:rsidR="00952F8C" w:rsidRPr="00B5345D" w:rsidRDefault="00952F8C" w:rsidP="00E1543F">
            <w:pPr>
              <w:rPr>
                <w:color w:val="000000" w:themeColor="text1"/>
              </w:rPr>
            </w:pPr>
            <w:r w:rsidRPr="00B5345D">
              <w:rPr>
                <w:color w:val="000000" w:themeColor="text1"/>
              </w:rPr>
              <w:t>music</w:t>
            </w:r>
            <w:r w:rsidRPr="00B5345D">
              <w:rPr>
                <w:color w:val="000000" w:themeColor="text1"/>
              </w:rPr>
              <w:sym w:font="Symbol" w:char="F0AE"/>
            </w:r>
            <w:r w:rsidR="006438C7" w:rsidRPr="00B5345D">
              <w:rPr>
                <w:color w:val="000000" w:themeColor="text1"/>
              </w:rPr>
              <w:t>SQ</w:t>
            </w:r>
            <w:r w:rsidRPr="00B5345D">
              <w:rPr>
                <w:color w:val="000000" w:themeColor="text1"/>
              </w:rPr>
              <w:sym w:font="Symbol" w:char="F0AE"/>
            </w:r>
            <w:r w:rsidRPr="00B5345D">
              <w:rPr>
                <w:color w:val="000000" w:themeColor="text1"/>
              </w:rPr>
              <w:t>depression</w:t>
            </w:r>
          </w:p>
        </w:tc>
        <w:tc>
          <w:tcPr>
            <w:tcW w:w="2016" w:type="dxa"/>
            <w:tcBorders>
              <w:top w:val="nil"/>
            </w:tcBorders>
            <w:vAlign w:val="center"/>
          </w:tcPr>
          <w:p w14:paraId="51AC4BB1" w14:textId="77777777" w:rsidR="00952F8C" w:rsidRPr="00B5345D" w:rsidRDefault="00952F8C" w:rsidP="00E1543F">
            <w:pPr>
              <w:jc w:val="center"/>
              <w:rPr>
                <w:color w:val="000000" w:themeColor="text1"/>
              </w:rPr>
            </w:pPr>
            <w:r w:rsidRPr="00B5345D">
              <w:rPr>
                <w:color w:val="000000" w:themeColor="text1"/>
              </w:rPr>
              <w:t>.002[-.08, .08]</w:t>
            </w:r>
          </w:p>
        </w:tc>
        <w:tc>
          <w:tcPr>
            <w:tcW w:w="2101" w:type="dxa"/>
            <w:tcBorders>
              <w:top w:val="nil"/>
            </w:tcBorders>
          </w:tcPr>
          <w:p w14:paraId="59E09B9E" w14:textId="77777777" w:rsidR="00952F8C" w:rsidRPr="00B5345D" w:rsidRDefault="00952F8C" w:rsidP="00E1543F">
            <w:pPr>
              <w:jc w:val="center"/>
              <w:rPr>
                <w:b/>
                <w:bCs/>
                <w:color w:val="000000" w:themeColor="text1"/>
              </w:rPr>
            </w:pPr>
            <w:r w:rsidRPr="00B5345D">
              <w:rPr>
                <w:b/>
                <w:bCs/>
                <w:color w:val="000000" w:themeColor="text1"/>
              </w:rPr>
              <w:t>.10[.03, .19]</w:t>
            </w:r>
          </w:p>
        </w:tc>
      </w:tr>
      <w:tr w:rsidR="00952F8C" w:rsidRPr="00B5345D" w14:paraId="0AE2509B" w14:textId="77777777" w:rsidTr="00086608">
        <w:trPr>
          <w:trHeight w:val="78"/>
        </w:trPr>
        <w:tc>
          <w:tcPr>
            <w:tcW w:w="5243" w:type="dxa"/>
            <w:tcBorders>
              <w:top w:val="nil"/>
              <w:bottom w:val="nil"/>
            </w:tcBorders>
            <w:vAlign w:val="center"/>
          </w:tcPr>
          <w:p w14:paraId="6D9DA347" w14:textId="056E73C8" w:rsidR="00952F8C" w:rsidRPr="00B5345D" w:rsidRDefault="00952F8C" w:rsidP="00E1543F">
            <w:pPr>
              <w:rPr>
                <w:color w:val="000000" w:themeColor="text1"/>
              </w:rPr>
            </w:pPr>
            <w:r w:rsidRPr="00B5345D">
              <w:rPr>
                <w:color w:val="000000" w:themeColor="text1"/>
              </w:rPr>
              <w:t>bedtime</w:t>
            </w:r>
            <w:r w:rsidRPr="00B5345D">
              <w:rPr>
                <w:color w:val="000000" w:themeColor="text1"/>
              </w:rPr>
              <w:sym w:font="Symbol" w:char="F0AE"/>
            </w:r>
            <w:r w:rsidR="006438C7" w:rsidRPr="00B5345D">
              <w:rPr>
                <w:color w:val="000000" w:themeColor="text1"/>
              </w:rPr>
              <w:t>SQ</w:t>
            </w:r>
            <w:r w:rsidRPr="00B5345D">
              <w:rPr>
                <w:color w:val="000000" w:themeColor="text1"/>
              </w:rPr>
              <w:sym w:font="Symbol" w:char="F0AE"/>
            </w:r>
            <w:r w:rsidRPr="00B5345D">
              <w:rPr>
                <w:color w:val="000000" w:themeColor="text1"/>
              </w:rPr>
              <w:t>depression</w:t>
            </w:r>
          </w:p>
        </w:tc>
        <w:tc>
          <w:tcPr>
            <w:tcW w:w="2016" w:type="dxa"/>
            <w:tcBorders>
              <w:top w:val="nil"/>
            </w:tcBorders>
            <w:vAlign w:val="center"/>
          </w:tcPr>
          <w:p w14:paraId="538DBDC6" w14:textId="77777777" w:rsidR="00952F8C" w:rsidRPr="00B5345D" w:rsidRDefault="00952F8C" w:rsidP="00E1543F">
            <w:pPr>
              <w:jc w:val="center"/>
              <w:rPr>
                <w:color w:val="000000" w:themeColor="text1"/>
              </w:rPr>
            </w:pPr>
            <w:r w:rsidRPr="00B5345D">
              <w:rPr>
                <w:color w:val="000000" w:themeColor="text1"/>
              </w:rPr>
              <w:t>-.01[-.08, .07]</w:t>
            </w:r>
          </w:p>
        </w:tc>
        <w:tc>
          <w:tcPr>
            <w:tcW w:w="2101" w:type="dxa"/>
            <w:tcBorders>
              <w:top w:val="nil"/>
            </w:tcBorders>
          </w:tcPr>
          <w:p w14:paraId="7FB62CD1" w14:textId="77777777" w:rsidR="00952F8C" w:rsidRPr="00B5345D" w:rsidRDefault="00952F8C" w:rsidP="00E1543F">
            <w:pPr>
              <w:jc w:val="center"/>
              <w:rPr>
                <w:color w:val="000000" w:themeColor="text1"/>
              </w:rPr>
            </w:pPr>
            <w:r w:rsidRPr="00B5345D">
              <w:rPr>
                <w:color w:val="000000" w:themeColor="text1"/>
              </w:rPr>
              <w:t>-.05[-.13, .01]</w:t>
            </w:r>
          </w:p>
        </w:tc>
      </w:tr>
      <w:tr w:rsidR="00952F8C" w:rsidRPr="00B5345D" w14:paraId="57E121D1" w14:textId="77777777" w:rsidTr="00086608">
        <w:trPr>
          <w:trHeight w:val="78"/>
        </w:trPr>
        <w:tc>
          <w:tcPr>
            <w:tcW w:w="5243" w:type="dxa"/>
            <w:tcBorders>
              <w:top w:val="nil"/>
            </w:tcBorders>
            <w:vAlign w:val="center"/>
          </w:tcPr>
          <w:p w14:paraId="273AF565" w14:textId="00D9F8E8" w:rsidR="00952F8C" w:rsidRPr="00B5345D" w:rsidRDefault="00952F8C" w:rsidP="00E1543F">
            <w:pPr>
              <w:rPr>
                <w:color w:val="000000" w:themeColor="text1"/>
              </w:rPr>
            </w:pPr>
            <w:r w:rsidRPr="00B5345D">
              <w:rPr>
                <w:color w:val="000000" w:themeColor="text1"/>
              </w:rPr>
              <w:t>meditation</w:t>
            </w:r>
            <w:r w:rsidRPr="00B5345D">
              <w:rPr>
                <w:color w:val="000000" w:themeColor="text1"/>
              </w:rPr>
              <w:sym w:font="Symbol" w:char="F0AE"/>
            </w:r>
            <w:r w:rsidR="006438C7" w:rsidRPr="00B5345D">
              <w:rPr>
                <w:color w:val="000000" w:themeColor="text1"/>
              </w:rPr>
              <w:t>SQ</w:t>
            </w:r>
            <w:r w:rsidRPr="00B5345D">
              <w:rPr>
                <w:color w:val="000000" w:themeColor="text1"/>
              </w:rPr>
              <w:sym w:font="Symbol" w:char="F0AE"/>
            </w:r>
            <w:r w:rsidRPr="00B5345D">
              <w:rPr>
                <w:color w:val="000000" w:themeColor="text1"/>
              </w:rPr>
              <w:t>depression</w:t>
            </w:r>
          </w:p>
        </w:tc>
        <w:tc>
          <w:tcPr>
            <w:tcW w:w="2016" w:type="dxa"/>
            <w:vAlign w:val="center"/>
          </w:tcPr>
          <w:p w14:paraId="1BE4E82E" w14:textId="77777777" w:rsidR="00952F8C" w:rsidRPr="00B5345D" w:rsidRDefault="00952F8C" w:rsidP="00E1543F">
            <w:pPr>
              <w:jc w:val="center"/>
              <w:rPr>
                <w:color w:val="000000" w:themeColor="text1"/>
              </w:rPr>
            </w:pPr>
            <w:r w:rsidRPr="00B5345D">
              <w:rPr>
                <w:color w:val="000000" w:themeColor="text1"/>
              </w:rPr>
              <w:t>.08[-.05, .26]</w:t>
            </w:r>
          </w:p>
        </w:tc>
        <w:tc>
          <w:tcPr>
            <w:tcW w:w="2101" w:type="dxa"/>
          </w:tcPr>
          <w:p w14:paraId="37ABE0F0" w14:textId="77777777" w:rsidR="00952F8C" w:rsidRPr="00B5345D" w:rsidRDefault="00952F8C" w:rsidP="00E1543F">
            <w:pPr>
              <w:jc w:val="center"/>
              <w:rPr>
                <w:color w:val="000000" w:themeColor="text1"/>
              </w:rPr>
            </w:pPr>
            <w:r w:rsidRPr="00B5345D">
              <w:rPr>
                <w:color w:val="000000" w:themeColor="text1"/>
              </w:rPr>
              <w:t>.04[-.06, .15]</w:t>
            </w:r>
          </w:p>
        </w:tc>
      </w:tr>
      <w:tr w:rsidR="00952F8C" w:rsidRPr="00B5345D" w14:paraId="04BC5E83" w14:textId="77777777" w:rsidTr="00086608">
        <w:trPr>
          <w:trHeight w:val="78"/>
        </w:trPr>
        <w:tc>
          <w:tcPr>
            <w:tcW w:w="5243" w:type="dxa"/>
            <w:vAlign w:val="center"/>
          </w:tcPr>
          <w:p w14:paraId="72DB2577" w14:textId="483239C6" w:rsidR="00952F8C" w:rsidRPr="00B5345D" w:rsidRDefault="00952F8C" w:rsidP="00E1543F">
            <w:pPr>
              <w:rPr>
                <w:color w:val="000000" w:themeColor="text1"/>
              </w:rPr>
            </w:pPr>
            <w:r w:rsidRPr="00B5345D">
              <w:rPr>
                <w:color w:val="000000" w:themeColor="text1"/>
              </w:rPr>
              <w:t>sleep aid</w:t>
            </w:r>
            <w:r w:rsidRPr="00B5345D">
              <w:rPr>
                <w:color w:val="000000" w:themeColor="text1"/>
              </w:rPr>
              <w:sym w:font="Symbol" w:char="F0AE"/>
            </w:r>
            <w:r w:rsidR="006438C7" w:rsidRPr="00B5345D">
              <w:rPr>
                <w:color w:val="000000" w:themeColor="text1"/>
              </w:rPr>
              <w:t>SQ</w:t>
            </w:r>
            <w:r w:rsidRPr="00B5345D">
              <w:rPr>
                <w:color w:val="000000" w:themeColor="text1"/>
              </w:rPr>
              <w:sym w:font="Symbol" w:char="F0AE"/>
            </w:r>
            <w:r w:rsidRPr="00B5345D">
              <w:rPr>
                <w:color w:val="000000" w:themeColor="text1"/>
              </w:rPr>
              <w:t>depression</w:t>
            </w:r>
          </w:p>
        </w:tc>
        <w:tc>
          <w:tcPr>
            <w:tcW w:w="2016" w:type="dxa"/>
            <w:vAlign w:val="center"/>
          </w:tcPr>
          <w:p w14:paraId="5C393E90" w14:textId="77777777" w:rsidR="00952F8C" w:rsidRPr="00B5345D" w:rsidRDefault="00952F8C" w:rsidP="00E1543F">
            <w:pPr>
              <w:jc w:val="center"/>
              <w:rPr>
                <w:b/>
                <w:bCs/>
                <w:color w:val="000000" w:themeColor="text1"/>
              </w:rPr>
            </w:pPr>
            <w:r w:rsidRPr="00B5345D">
              <w:rPr>
                <w:b/>
                <w:bCs/>
                <w:color w:val="000000" w:themeColor="text1"/>
              </w:rPr>
              <w:t>.31[.20, .44]</w:t>
            </w:r>
          </w:p>
        </w:tc>
        <w:tc>
          <w:tcPr>
            <w:tcW w:w="2101" w:type="dxa"/>
          </w:tcPr>
          <w:p w14:paraId="1B220F94" w14:textId="77777777" w:rsidR="00952F8C" w:rsidRPr="00B5345D" w:rsidRDefault="00952F8C" w:rsidP="00E1543F">
            <w:pPr>
              <w:jc w:val="center"/>
              <w:rPr>
                <w:b/>
                <w:bCs/>
                <w:color w:val="000000" w:themeColor="text1"/>
              </w:rPr>
            </w:pPr>
            <w:r w:rsidRPr="00B5345D">
              <w:rPr>
                <w:b/>
                <w:bCs/>
                <w:color w:val="000000" w:themeColor="text1"/>
              </w:rPr>
              <w:t>.27[.19, .40]</w:t>
            </w:r>
          </w:p>
        </w:tc>
      </w:tr>
      <w:tr w:rsidR="00952F8C" w:rsidRPr="00B5345D" w14:paraId="46CD48DE" w14:textId="77777777" w:rsidTr="00086608">
        <w:trPr>
          <w:trHeight w:val="78"/>
        </w:trPr>
        <w:tc>
          <w:tcPr>
            <w:tcW w:w="5243" w:type="dxa"/>
            <w:vAlign w:val="center"/>
          </w:tcPr>
          <w:p w14:paraId="49826E7A" w14:textId="763CA3BF" w:rsidR="00952F8C" w:rsidRPr="00B5345D" w:rsidRDefault="00952F8C" w:rsidP="00E1543F">
            <w:pPr>
              <w:rPr>
                <w:color w:val="000000" w:themeColor="text1"/>
              </w:rPr>
            </w:pPr>
            <w:r w:rsidRPr="00B5345D">
              <w:rPr>
                <w:color w:val="000000" w:themeColor="text1"/>
              </w:rPr>
              <w:t>medication</w:t>
            </w:r>
            <w:r w:rsidRPr="00B5345D">
              <w:rPr>
                <w:color w:val="000000" w:themeColor="text1"/>
              </w:rPr>
              <w:sym w:font="Symbol" w:char="F0AE"/>
            </w:r>
            <w:r w:rsidR="006438C7" w:rsidRPr="00B5345D">
              <w:rPr>
                <w:color w:val="000000" w:themeColor="text1"/>
              </w:rPr>
              <w:t>SQ</w:t>
            </w:r>
            <w:r w:rsidRPr="00B5345D">
              <w:rPr>
                <w:color w:val="000000" w:themeColor="text1"/>
              </w:rPr>
              <w:sym w:font="Symbol" w:char="F0AE"/>
            </w:r>
            <w:r w:rsidRPr="00B5345D">
              <w:rPr>
                <w:color w:val="000000" w:themeColor="text1"/>
              </w:rPr>
              <w:t>depression</w:t>
            </w:r>
          </w:p>
        </w:tc>
        <w:tc>
          <w:tcPr>
            <w:tcW w:w="2016" w:type="dxa"/>
            <w:vAlign w:val="center"/>
          </w:tcPr>
          <w:p w14:paraId="2BD52293" w14:textId="77777777" w:rsidR="00952F8C" w:rsidRPr="00B5345D" w:rsidRDefault="00952F8C" w:rsidP="00E1543F">
            <w:pPr>
              <w:jc w:val="center"/>
              <w:rPr>
                <w:b/>
                <w:bCs/>
                <w:color w:val="000000" w:themeColor="text1"/>
              </w:rPr>
            </w:pPr>
            <w:r w:rsidRPr="00B5345D">
              <w:rPr>
                <w:b/>
                <w:bCs/>
                <w:color w:val="000000" w:themeColor="text1"/>
              </w:rPr>
              <w:t>.33[.12, .61]</w:t>
            </w:r>
          </w:p>
        </w:tc>
        <w:tc>
          <w:tcPr>
            <w:tcW w:w="2101" w:type="dxa"/>
          </w:tcPr>
          <w:p w14:paraId="2A9C3C97" w14:textId="77777777" w:rsidR="00952F8C" w:rsidRPr="00B5345D" w:rsidRDefault="00952F8C" w:rsidP="00E1543F">
            <w:pPr>
              <w:jc w:val="center"/>
              <w:rPr>
                <w:b/>
                <w:bCs/>
                <w:color w:val="000000" w:themeColor="text1"/>
              </w:rPr>
            </w:pPr>
            <w:r w:rsidRPr="00B5345D">
              <w:rPr>
                <w:b/>
                <w:bCs/>
                <w:color w:val="000000" w:themeColor="text1"/>
              </w:rPr>
              <w:t>.43[.19, .72]</w:t>
            </w:r>
          </w:p>
        </w:tc>
      </w:tr>
      <w:tr w:rsidR="00952F8C" w:rsidRPr="00B5345D" w14:paraId="24D509B9" w14:textId="77777777" w:rsidTr="00086608">
        <w:trPr>
          <w:trHeight w:val="78"/>
        </w:trPr>
        <w:tc>
          <w:tcPr>
            <w:tcW w:w="5243" w:type="dxa"/>
            <w:vAlign w:val="center"/>
          </w:tcPr>
          <w:p w14:paraId="4C714896" w14:textId="57909542" w:rsidR="00952F8C" w:rsidRPr="00B5345D" w:rsidRDefault="00952F8C" w:rsidP="00E1543F">
            <w:pPr>
              <w:rPr>
                <w:color w:val="000000" w:themeColor="text1"/>
              </w:rPr>
            </w:pPr>
            <w:r w:rsidRPr="00B5345D">
              <w:rPr>
                <w:color w:val="000000" w:themeColor="text1"/>
              </w:rPr>
              <w:t>air quality</w:t>
            </w:r>
            <w:r w:rsidRPr="00B5345D">
              <w:rPr>
                <w:color w:val="000000" w:themeColor="text1"/>
              </w:rPr>
              <w:sym w:font="Symbol" w:char="F0AE"/>
            </w:r>
            <w:r w:rsidR="006438C7" w:rsidRPr="00B5345D">
              <w:rPr>
                <w:color w:val="000000" w:themeColor="text1"/>
              </w:rPr>
              <w:t>SQ</w:t>
            </w:r>
            <w:r w:rsidRPr="00B5345D">
              <w:rPr>
                <w:color w:val="000000" w:themeColor="text1"/>
              </w:rPr>
              <w:sym w:font="Symbol" w:char="F0AE"/>
            </w:r>
            <w:r w:rsidRPr="00B5345D">
              <w:rPr>
                <w:color w:val="000000" w:themeColor="text1"/>
              </w:rPr>
              <w:t>depression</w:t>
            </w:r>
          </w:p>
        </w:tc>
        <w:tc>
          <w:tcPr>
            <w:tcW w:w="2016" w:type="dxa"/>
            <w:vAlign w:val="center"/>
          </w:tcPr>
          <w:p w14:paraId="30FA7776" w14:textId="77777777" w:rsidR="00952F8C" w:rsidRPr="00B5345D" w:rsidRDefault="00952F8C" w:rsidP="00E1543F">
            <w:pPr>
              <w:jc w:val="center"/>
              <w:rPr>
                <w:color w:val="000000" w:themeColor="text1"/>
              </w:rPr>
            </w:pPr>
            <w:r w:rsidRPr="00B5345D">
              <w:rPr>
                <w:color w:val="000000" w:themeColor="text1"/>
              </w:rPr>
              <w:t>-.01[-.10, .07]</w:t>
            </w:r>
          </w:p>
        </w:tc>
        <w:tc>
          <w:tcPr>
            <w:tcW w:w="2101" w:type="dxa"/>
          </w:tcPr>
          <w:p w14:paraId="13C5C2F6" w14:textId="77777777" w:rsidR="00952F8C" w:rsidRPr="00B5345D" w:rsidRDefault="00952F8C" w:rsidP="00E1543F">
            <w:pPr>
              <w:jc w:val="center"/>
              <w:rPr>
                <w:color w:val="000000" w:themeColor="text1"/>
              </w:rPr>
            </w:pPr>
            <w:r w:rsidRPr="00B5345D">
              <w:rPr>
                <w:color w:val="000000" w:themeColor="text1"/>
              </w:rPr>
              <w:t>.04[-.03, .12]</w:t>
            </w:r>
          </w:p>
        </w:tc>
      </w:tr>
      <w:tr w:rsidR="00952F8C" w:rsidRPr="00B5345D" w14:paraId="0D327283" w14:textId="77777777" w:rsidTr="00086608">
        <w:trPr>
          <w:trHeight w:val="78"/>
        </w:trPr>
        <w:tc>
          <w:tcPr>
            <w:tcW w:w="5243" w:type="dxa"/>
            <w:vAlign w:val="center"/>
          </w:tcPr>
          <w:p w14:paraId="1BE2B415" w14:textId="7829B0CE" w:rsidR="00952F8C" w:rsidRPr="00B5345D" w:rsidRDefault="00952F8C" w:rsidP="00E1543F">
            <w:pPr>
              <w:rPr>
                <w:color w:val="000000" w:themeColor="text1"/>
              </w:rPr>
            </w:pPr>
            <w:r w:rsidRPr="00B5345D">
              <w:rPr>
                <w:color w:val="000000" w:themeColor="text1"/>
              </w:rPr>
              <w:t>marijuana</w:t>
            </w:r>
            <w:r w:rsidRPr="00B5345D">
              <w:rPr>
                <w:color w:val="000000" w:themeColor="text1"/>
              </w:rPr>
              <w:sym w:font="Symbol" w:char="F0AE"/>
            </w:r>
            <w:r w:rsidR="006438C7" w:rsidRPr="00B5345D">
              <w:rPr>
                <w:color w:val="000000" w:themeColor="text1"/>
              </w:rPr>
              <w:t>SQ</w:t>
            </w:r>
            <w:r w:rsidRPr="00B5345D">
              <w:rPr>
                <w:color w:val="000000" w:themeColor="text1"/>
              </w:rPr>
              <w:sym w:font="Symbol" w:char="F0AE"/>
            </w:r>
            <w:r w:rsidRPr="00B5345D">
              <w:rPr>
                <w:color w:val="000000" w:themeColor="text1"/>
              </w:rPr>
              <w:t>depression</w:t>
            </w:r>
          </w:p>
        </w:tc>
        <w:tc>
          <w:tcPr>
            <w:tcW w:w="2016" w:type="dxa"/>
            <w:vAlign w:val="center"/>
          </w:tcPr>
          <w:p w14:paraId="6323541B" w14:textId="77777777" w:rsidR="00952F8C" w:rsidRPr="00B5345D" w:rsidRDefault="00952F8C" w:rsidP="00E1543F">
            <w:pPr>
              <w:jc w:val="center"/>
              <w:rPr>
                <w:b/>
                <w:bCs/>
                <w:color w:val="000000" w:themeColor="text1"/>
              </w:rPr>
            </w:pPr>
            <w:r w:rsidRPr="00B5345D">
              <w:rPr>
                <w:b/>
                <w:bCs/>
                <w:color w:val="000000" w:themeColor="text1"/>
              </w:rPr>
              <w:t>.11[.03, .22]</w:t>
            </w:r>
          </w:p>
        </w:tc>
        <w:tc>
          <w:tcPr>
            <w:tcW w:w="2101" w:type="dxa"/>
          </w:tcPr>
          <w:p w14:paraId="5D5E7EC7" w14:textId="77777777" w:rsidR="00952F8C" w:rsidRPr="00B5345D" w:rsidRDefault="00952F8C" w:rsidP="00E1543F">
            <w:pPr>
              <w:jc w:val="center"/>
              <w:rPr>
                <w:color w:val="000000" w:themeColor="text1"/>
              </w:rPr>
            </w:pPr>
            <w:r w:rsidRPr="00B5345D">
              <w:rPr>
                <w:color w:val="000000" w:themeColor="text1"/>
              </w:rPr>
              <w:t>.03[-.06, .10]</w:t>
            </w:r>
          </w:p>
        </w:tc>
      </w:tr>
      <w:tr w:rsidR="00952F8C" w:rsidRPr="00B5345D" w14:paraId="58D35F4D" w14:textId="77777777" w:rsidTr="00086608">
        <w:trPr>
          <w:trHeight w:val="78"/>
        </w:trPr>
        <w:tc>
          <w:tcPr>
            <w:tcW w:w="5243" w:type="dxa"/>
            <w:vAlign w:val="center"/>
          </w:tcPr>
          <w:p w14:paraId="635FB360" w14:textId="30BC5B70" w:rsidR="00952F8C" w:rsidRPr="00B5345D" w:rsidRDefault="00952F8C" w:rsidP="00E1543F">
            <w:pPr>
              <w:rPr>
                <w:color w:val="000000" w:themeColor="text1"/>
              </w:rPr>
            </w:pPr>
            <w:r w:rsidRPr="00B5345D">
              <w:rPr>
                <w:color w:val="000000" w:themeColor="text1"/>
              </w:rPr>
              <w:t>CBD oil</w:t>
            </w:r>
            <w:r w:rsidRPr="00B5345D">
              <w:rPr>
                <w:color w:val="000000" w:themeColor="text1"/>
              </w:rPr>
              <w:sym w:font="Symbol" w:char="F0AE"/>
            </w:r>
            <w:r w:rsidR="006438C7" w:rsidRPr="00B5345D">
              <w:rPr>
                <w:color w:val="000000" w:themeColor="text1"/>
              </w:rPr>
              <w:t>SQ</w:t>
            </w:r>
            <w:r w:rsidRPr="00B5345D">
              <w:rPr>
                <w:color w:val="000000" w:themeColor="text1"/>
              </w:rPr>
              <w:sym w:font="Symbol" w:char="F0AE"/>
            </w:r>
            <w:r w:rsidRPr="00B5345D">
              <w:rPr>
                <w:color w:val="000000" w:themeColor="text1"/>
              </w:rPr>
              <w:t>depression</w:t>
            </w:r>
          </w:p>
        </w:tc>
        <w:tc>
          <w:tcPr>
            <w:tcW w:w="2016" w:type="dxa"/>
            <w:vAlign w:val="center"/>
          </w:tcPr>
          <w:p w14:paraId="69715505" w14:textId="77777777" w:rsidR="00952F8C" w:rsidRPr="00B5345D" w:rsidRDefault="00952F8C" w:rsidP="00E1543F">
            <w:pPr>
              <w:jc w:val="center"/>
              <w:rPr>
                <w:color w:val="000000" w:themeColor="text1"/>
              </w:rPr>
            </w:pPr>
            <w:r w:rsidRPr="00B5345D">
              <w:rPr>
                <w:color w:val="000000" w:themeColor="text1"/>
              </w:rPr>
              <w:t>.18[-.14, .53]</w:t>
            </w:r>
          </w:p>
        </w:tc>
        <w:tc>
          <w:tcPr>
            <w:tcW w:w="2101" w:type="dxa"/>
          </w:tcPr>
          <w:p w14:paraId="3BD79747" w14:textId="77777777" w:rsidR="00952F8C" w:rsidRPr="00B5345D" w:rsidRDefault="00952F8C" w:rsidP="00E1543F">
            <w:pPr>
              <w:jc w:val="center"/>
              <w:rPr>
                <w:color w:val="000000" w:themeColor="text1"/>
              </w:rPr>
            </w:pPr>
            <w:r w:rsidRPr="00B5345D">
              <w:rPr>
                <w:color w:val="000000" w:themeColor="text1"/>
              </w:rPr>
              <w:t>.20[-.14, .63]</w:t>
            </w:r>
          </w:p>
        </w:tc>
      </w:tr>
      <w:tr w:rsidR="00952F8C" w:rsidRPr="00B5345D" w14:paraId="10B3B8CD" w14:textId="77777777" w:rsidTr="00086608">
        <w:trPr>
          <w:trHeight w:val="78"/>
        </w:trPr>
        <w:tc>
          <w:tcPr>
            <w:tcW w:w="5243" w:type="dxa"/>
            <w:vAlign w:val="center"/>
          </w:tcPr>
          <w:p w14:paraId="3FFBE504" w14:textId="421DACF7" w:rsidR="00952F8C" w:rsidRPr="00B5345D" w:rsidRDefault="00952F8C" w:rsidP="00E1543F">
            <w:pPr>
              <w:rPr>
                <w:color w:val="000000" w:themeColor="text1"/>
              </w:rPr>
            </w:pPr>
            <w:r w:rsidRPr="00B5345D">
              <w:rPr>
                <w:color w:val="000000" w:themeColor="text1"/>
              </w:rPr>
              <w:t>essential oil</w:t>
            </w:r>
            <w:r w:rsidRPr="00B5345D">
              <w:rPr>
                <w:color w:val="000000" w:themeColor="text1"/>
              </w:rPr>
              <w:sym w:font="Symbol" w:char="F0AE"/>
            </w:r>
            <w:r w:rsidR="006438C7" w:rsidRPr="00B5345D">
              <w:rPr>
                <w:color w:val="000000" w:themeColor="text1"/>
              </w:rPr>
              <w:t>SQ</w:t>
            </w:r>
            <w:r w:rsidRPr="00B5345D">
              <w:rPr>
                <w:color w:val="000000" w:themeColor="text1"/>
              </w:rPr>
              <w:sym w:font="Symbol" w:char="F0AE"/>
            </w:r>
            <w:r w:rsidRPr="00B5345D">
              <w:rPr>
                <w:color w:val="000000" w:themeColor="text1"/>
              </w:rPr>
              <w:t>depression</w:t>
            </w:r>
          </w:p>
        </w:tc>
        <w:tc>
          <w:tcPr>
            <w:tcW w:w="2016" w:type="dxa"/>
            <w:vAlign w:val="center"/>
          </w:tcPr>
          <w:p w14:paraId="3D8D8E57" w14:textId="77777777" w:rsidR="00952F8C" w:rsidRPr="00B5345D" w:rsidRDefault="00952F8C" w:rsidP="00E1543F">
            <w:pPr>
              <w:jc w:val="center"/>
              <w:rPr>
                <w:color w:val="000000" w:themeColor="text1"/>
              </w:rPr>
            </w:pPr>
            <w:r w:rsidRPr="00B5345D">
              <w:rPr>
                <w:color w:val="000000" w:themeColor="text1"/>
              </w:rPr>
              <w:t>.04[-.07,.17]</w:t>
            </w:r>
          </w:p>
        </w:tc>
        <w:tc>
          <w:tcPr>
            <w:tcW w:w="2101" w:type="dxa"/>
          </w:tcPr>
          <w:p w14:paraId="7A9A68CF" w14:textId="77777777" w:rsidR="00952F8C" w:rsidRPr="00B5345D" w:rsidRDefault="00952F8C" w:rsidP="00E1543F">
            <w:pPr>
              <w:jc w:val="center"/>
              <w:rPr>
                <w:color w:val="000000" w:themeColor="text1"/>
              </w:rPr>
            </w:pPr>
            <w:r w:rsidRPr="00B5345D">
              <w:rPr>
                <w:color w:val="000000" w:themeColor="text1"/>
              </w:rPr>
              <w:t>.04[-.05, .18]</w:t>
            </w:r>
          </w:p>
        </w:tc>
      </w:tr>
      <w:tr w:rsidR="00952F8C" w:rsidRPr="00B5345D" w14:paraId="045C1665" w14:textId="77777777" w:rsidTr="00086608">
        <w:trPr>
          <w:trHeight w:val="78"/>
        </w:trPr>
        <w:tc>
          <w:tcPr>
            <w:tcW w:w="5243" w:type="dxa"/>
            <w:tcBorders>
              <w:bottom w:val="nil"/>
            </w:tcBorders>
            <w:vAlign w:val="center"/>
          </w:tcPr>
          <w:p w14:paraId="59C53DA7" w14:textId="0DBDD81A" w:rsidR="00952F8C" w:rsidRPr="00B5345D" w:rsidRDefault="00952F8C" w:rsidP="00E1543F">
            <w:pPr>
              <w:rPr>
                <w:color w:val="000000" w:themeColor="text1"/>
              </w:rPr>
            </w:pPr>
            <w:r w:rsidRPr="00B5345D">
              <w:rPr>
                <w:color w:val="000000" w:themeColor="text1"/>
              </w:rPr>
              <w:t>alcohol</w:t>
            </w:r>
            <w:r w:rsidRPr="00B5345D">
              <w:rPr>
                <w:color w:val="000000" w:themeColor="text1"/>
              </w:rPr>
              <w:sym w:font="Symbol" w:char="F0AE"/>
            </w:r>
            <w:r w:rsidR="006438C7" w:rsidRPr="00B5345D">
              <w:rPr>
                <w:color w:val="000000" w:themeColor="text1"/>
              </w:rPr>
              <w:t>Q</w:t>
            </w:r>
            <w:r w:rsidRPr="00B5345D">
              <w:rPr>
                <w:color w:val="000000" w:themeColor="text1"/>
              </w:rPr>
              <w:sym w:font="Symbol" w:char="F0AE"/>
            </w:r>
            <w:r w:rsidRPr="00B5345D">
              <w:rPr>
                <w:color w:val="000000" w:themeColor="text1"/>
              </w:rPr>
              <w:t>depression</w:t>
            </w:r>
          </w:p>
        </w:tc>
        <w:tc>
          <w:tcPr>
            <w:tcW w:w="2016" w:type="dxa"/>
            <w:tcBorders>
              <w:bottom w:val="nil"/>
            </w:tcBorders>
            <w:vAlign w:val="center"/>
          </w:tcPr>
          <w:p w14:paraId="7EDB1DCF" w14:textId="77777777" w:rsidR="00952F8C" w:rsidRPr="00B5345D" w:rsidRDefault="00952F8C" w:rsidP="00E1543F">
            <w:pPr>
              <w:jc w:val="center"/>
              <w:rPr>
                <w:color w:val="000000" w:themeColor="text1"/>
              </w:rPr>
            </w:pPr>
            <w:r w:rsidRPr="00B5345D">
              <w:rPr>
                <w:color w:val="000000" w:themeColor="text1"/>
              </w:rPr>
              <w:t>.14[-.02, .31]</w:t>
            </w:r>
          </w:p>
        </w:tc>
        <w:tc>
          <w:tcPr>
            <w:tcW w:w="2101" w:type="dxa"/>
            <w:tcBorders>
              <w:bottom w:val="nil"/>
            </w:tcBorders>
          </w:tcPr>
          <w:p w14:paraId="37138EDA" w14:textId="77777777" w:rsidR="00952F8C" w:rsidRPr="00B5345D" w:rsidRDefault="00952F8C" w:rsidP="00E1543F">
            <w:pPr>
              <w:jc w:val="center"/>
              <w:rPr>
                <w:b/>
                <w:bCs/>
                <w:color w:val="000000" w:themeColor="text1"/>
              </w:rPr>
            </w:pPr>
            <w:r w:rsidRPr="00B5345D">
              <w:rPr>
                <w:b/>
                <w:bCs/>
                <w:color w:val="000000" w:themeColor="text1"/>
              </w:rPr>
              <w:t>.23[.07, .43]</w:t>
            </w:r>
          </w:p>
        </w:tc>
      </w:tr>
      <w:tr w:rsidR="00952F8C" w:rsidRPr="00B5345D" w14:paraId="6112D72B" w14:textId="77777777" w:rsidTr="00086608">
        <w:trPr>
          <w:trHeight w:val="78"/>
        </w:trPr>
        <w:tc>
          <w:tcPr>
            <w:tcW w:w="5243" w:type="dxa"/>
            <w:tcBorders>
              <w:top w:val="nil"/>
              <w:bottom w:val="nil"/>
            </w:tcBorders>
            <w:vAlign w:val="center"/>
          </w:tcPr>
          <w:p w14:paraId="5BD3C1F5" w14:textId="6D04288E" w:rsidR="00952F8C" w:rsidRPr="00B5345D" w:rsidRDefault="00952F8C" w:rsidP="00E1543F">
            <w:pPr>
              <w:rPr>
                <w:color w:val="000000" w:themeColor="text1"/>
              </w:rPr>
            </w:pPr>
            <w:r w:rsidRPr="00B5345D">
              <w:rPr>
                <w:color w:val="000000" w:themeColor="text1"/>
              </w:rPr>
              <w:t>app</w:t>
            </w:r>
            <w:r w:rsidRPr="00B5345D">
              <w:rPr>
                <w:color w:val="000000" w:themeColor="text1"/>
              </w:rPr>
              <w:sym w:font="Symbol" w:char="F0AE"/>
            </w:r>
            <w:r w:rsidR="006438C7" w:rsidRPr="00B5345D">
              <w:rPr>
                <w:color w:val="000000" w:themeColor="text1"/>
              </w:rPr>
              <w:t>SQ</w:t>
            </w:r>
            <w:r w:rsidRPr="00B5345D">
              <w:rPr>
                <w:color w:val="000000" w:themeColor="text1"/>
              </w:rPr>
              <w:sym w:font="Symbol" w:char="F0AE"/>
            </w:r>
            <w:r w:rsidRPr="00B5345D">
              <w:rPr>
                <w:color w:val="000000" w:themeColor="text1"/>
              </w:rPr>
              <w:t>depression</w:t>
            </w:r>
          </w:p>
        </w:tc>
        <w:tc>
          <w:tcPr>
            <w:tcW w:w="2016" w:type="dxa"/>
            <w:tcBorders>
              <w:top w:val="nil"/>
              <w:bottom w:val="nil"/>
            </w:tcBorders>
            <w:vAlign w:val="center"/>
          </w:tcPr>
          <w:p w14:paraId="65C4C6B8" w14:textId="77777777" w:rsidR="00952F8C" w:rsidRPr="00B5345D" w:rsidRDefault="00952F8C" w:rsidP="00E1543F">
            <w:pPr>
              <w:jc w:val="center"/>
              <w:rPr>
                <w:color w:val="000000" w:themeColor="text1"/>
              </w:rPr>
            </w:pPr>
            <w:r w:rsidRPr="00B5345D">
              <w:rPr>
                <w:color w:val="000000" w:themeColor="text1"/>
              </w:rPr>
              <w:t>.12[-.02, .32]</w:t>
            </w:r>
          </w:p>
        </w:tc>
        <w:tc>
          <w:tcPr>
            <w:tcW w:w="2101" w:type="dxa"/>
            <w:tcBorders>
              <w:top w:val="nil"/>
              <w:bottom w:val="nil"/>
            </w:tcBorders>
          </w:tcPr>
          <w:p w14:paraId="49085E34" w14:textId="77777777" w:rsidR="00952F8C" w:rsidRPr="00B5345D" w:rsidRDefault="00952F8C" w:rsidP="00E1543F">
            <w:pPr>
              <w:jc w:val="center"/>
              <w:rPr>
                <w:color w:val="000000" w:themeColor="text1"/>
              </w:rPr>
            </w:pPr>
            <w:r w:rsidRPr="00B5345D">
              <w:rPr>
                <w:color w:val="000000" w:themeColor="text1"/>
              </w:rPr>
              <w:t>.06[-.09, .22]</w:t>
            </w:r>
          </w:p>
        </w:tc>
      </w:tr>
      <w:tr w:rsidR="00952F8C" w:rsidRPr="00B5345D" w14:paraId="7968B59E" w14:textId="77777777" w:rsidTr="00086608">
        <w:trPr>
          <w:trHeight w:val="78"/>
        </w:trPr>
        <w:tc>
          <w:tcPr>
            <w:tcW w:w="5243" w:type="dxa"/>
            <w:tcBorders>
              <w:top w:val="nil"/>
            </w:tcBorders>
            <w:vAlign w:val="center"/>
          </w:tcPr>
          <w:p w14:paraId="2AD56424" w14:textId="68269AF0" w:rsidR="00952F8C" w:rsidRPr="00B5345D" w:rsidRDefault="00952F8C" w:rsidP="00E1543F">
            <w:pPr>
              <w:rPr>
                <w:color w:val="000000" w:themeColor="text1"/>
              </w:rPr>
            </w:pPr>
            <w:r w:rsidRPr="00B5345D">
              <w:rPr>
                <w:color w:val="000000" w:themeColor="text1"/>
              </w:rPr>
              <w:t>no electronics</w:t>
            </w:r>
            <w:r w:rsidRPr="00B5345D">
              <w:rPr>
                <w:color w:val="000000" w:themeColor="text1"/>
              </w:rPr>
              <w:sym w:font="Symbol" w:char="F0AE"/>
            </w:r>
            <w:r w:rsidR="006438C7" w:rsidRPr="00B5345D">
              <w:rPr>
                <w:color w:val="000000" w:themeColor="text1"/>
              </w:rPr>
              <w:t>SQ</w:t>
            </w:r>
            <w:r w:rsidRPr="00B5345D">
              <w:rPr>
                <w:color w:val="000000" w:themeColor="text1"/>
              </w:rPr>
              <w:sym w:font="Symbol" w:char="F0AE"/>
            </w:r>
            <w:r w:rsidRPr="00B5345D">
              <w:rPr>
                <w:color w:val="000000" w:themeColor="text1"/>
              </w:rPr>
              <w:t>depression</w:t>
            </w:r>
          </w:p>
        </w:tc>
        <w:tc>
          <w:tcPr>
            <w:tcW w:w="2016" w:type="dxa"/>
            <w:tcBorders>
              <w:top w:val="nil"/>
            </w:tcBorders>
            <w:vAlign w:val="center"/>
          </w:tcPr>
          <w:p w14:paraId="576F728C" w14:textId="77777777" w:rsidR="00952F8C" w:rsidRPr="00B5345D" w:rsidRDefault="00952F8C" w:rsidP="00E1543F">
            <w:pPr>
              <w:jc w:val="center"/>
              <w:rPr>
                <w:color w:val="000000" w:themeColor="text1"/>
              </w:rPr>
            </w:pPr>
            <w:r w:rsidRPr="00B5345D">
              <w:rPr>
                <w:color w:val="000000" w:themeColor="text1"/>
              </w:rPr>
              <w:t>-.001[-.09, .08]</w:t>
            </w:r>
          </w:p>
        </w:tc>
        <w:tc>
          <w:tcPr>
            <w:tcW w:w="2101" w:type="dxa"/>
            <w:tcBorders>
              <w:top w:val="nil"/>
            </w:tcBorders>
          </w:tcPr>
          <w:p w14:paraId="698A4AE9" w14:textId="77777777" w:rsidR="00952F8C" w:rsidRPr="00B5345D" w:rsidRDefault="00952F8C" w:rsidP="00E1543F">
            <w:pPr>
              <w:jc w:val="center"/>
              <w:rPr>
                <w:color w:val="000000" w:themeColor="text1"/>
              </w:rPr>
            </w:pPr>
            <w:r w:rsidRPr="00B5345D">
              <w:rPr>
                <w:color w:val="000000" w:themeColor="text1"/>
              </w:rPr>
              <w:t>.09[-.001, .18]</w:t>
            </w:r>
          </w:p>
        </w:tc>
      </w:tr>
      <w:tr w:rsidR="00952F8C" w:rsidRPr="00B5345D" w14:paraId="422A0E78" w14:textId="77777777" w:rsidTr="00086608">
        <w:trPr>
          <w:trHeight w:val="78"/>
        </w:trPr>
        <w:tc>
          <w:tcPr>
            <w:tcW w:w="5243" w:type="dxa"/>
            <w:tcBorders>
              <w:bottom w:val="nil"/>
            </w:tcBorders>
            <w:vAlign w:val="center"/>
          </w:tcPr>
          <w:p w14:paraId="410C5A98" w14:textId="062528B0" w:rsidR="00952F8C" w:rsidRPr="00B5345D" w:rsidRDefault="00952F8C" w:rsidP="00E1543F">
            <w:pPr>
              <w:rPr>
                <w:color w:val="000000" w:themeColor="text1"/>
              </w:rPr>
            </w:pPr>
            <w:r w:rsidRPr="00B5345D">
              <w:rPr>
                <w:color w:val="000000" w:themeColor="text1"/>
              </w:rPr>
              <w:t>no eating</w:t>
            </w:r>
            <w:r w:rsidRPr="00B5345D">
              <w:rPr>
                <w:color w:val="000000" w:themeColor="text1"/>
              </w:rPr>
              <w:sym w:font="Symbol" w:char="F0AE"/>
            </w:r>
            <w:r w:rsidR="006438C7" w:rsidRPr="00B5345D">
              <w:rPr>
                <w:color w:val="000000" w:themeColor="text1"/>
              </w:rPr>
              <w:t xml:space="preserve"> SQ</w:t>
            </w:r>
            <w:r w:rsidRPr="00B5345D">
              <w:rPr>
                <w:color w:val="000000" w:themeColor="text1"/>
              </w:rPr>
              <w:sym w:font="Symbol" w:char="F0AE"/>
            </w:r>
            <w:r w:rsidRPr="00B5345D">
              <w:rPr>
                <w:color w:val="000000" w:themeColor="text1"/>
              </w:rPr>
              <w:t>depression</w:t>
            </w:r>
          </w:p>
        </w:tc>
        <w:tc>
          <w:tcPr>
            <w:tcW w:w="2016" w:type="dxa"/>
            <w:tcBorders>
              <w:bottom w:val="nil"/>
            </w:tcBorders>
            <w:vAlign w:val="center"/>
          </w:tcPr>
          <w:p w14:paraId="11FC5E26" w14:textId="77777777" w:rsidR="00952F8C" w:rsidRPr="00B5345D" w:rsidRDefault="00952F8C" w:rsidP="00E1543F">
            <w:pPr>
              <w:jc w:val="center"/>
              <w:rPr>
                <w:color w:val="000000" w:themeColor="text1"/>
              </w:rPr>
            </w:pPr>
            <w:r w:rsidRPr="00B5345D">
              <w:rPr>
                <w:color w:val="000000" w:themeColor="text1"/>
              </w:rPr>
              <w:t>.05[-.03, .14]</w:t>
            </w:r>
          </w:p>
        </w:tc>
        <w:tc>
          <w:tcPr>
            <w:tcW w:w="2101" w:type="dxa"/>
            <w:tcBorders>
              <w:bottom w:val="nil"/>
            </w:tcBorders>
          </w:tcPr>
          <w:p w14:paraId="19B4A4FC" w14:textId="77777777" w:rsidR="00952F8C" w:rsidRPr="00B5345D" w:rsidRDefault="00952F8C" w:rsidP="00E1543F">
            <w:pPr>
              <w:jc w:val="center"/>
              <w:rPr>
                <w:color w:val="000000" w:themeColor="text1"/>
              </w:rPr>
            </w:pPr>
            <w:r w:rsidRPr="00B5345D">
              <w:rPr>
                <w:color w:val="000000" w:themeColor="text1"/>
              </w:rPr>
              <w:t>.08[-.01, .21]</w:t>
            </w:r>
          </w:p>
        </w:tc>
      </w:tr>
      <w:tr w:rsidR="00952F8C" w:rsidRPr="00B5345D" w14:paraId="1188C391" w14:textId="77777777" w:rsidTr="00086608">
        <w:trPr>
          <w:trHeight w:val="78"/>
        </w:trPr>
        <w:tc>
          <w:tcPr>
            <w:tcW w:w="5243" w:type="dxa"/>
            <w:tcBorders>
              <w:top w:val="nil"/>
              <w:bottom w:val="nil"/>
            </w:tcBorders>
            <w:vAlign w:val="center"/>
          </w:tcPr>
          <w:p w14:paraId="24E16B41" w14:textId="01AAC09E" w:rsidR="00952F8C" w:rsidRPr="00B5345D" w:rsidRDefault="00952F8C" w:rsidP="00E1543F">
            <w:pPr>
              <w:rPr>
                <w:color w:val="000000" w:themeColor="text1"/>
              </w:rPr>
            </w:pPr>
            <w:r w:rsidRPr="00B5345D">
              <w:rPr>
                <w:color w:val="000000" w:themeColor="text1"/>
              </w:rPr>
              <w:t>no caffeine</w:t>
            </w:r>
            <w:r w:rsidRPr="00B5345D">
              <w:rPr>
                <w:color w:val="000000" w:themeColor="text1"/>
              </w:rPr>
              <w:sym w:font="Symbol" w:char="F0AE"/>
            </w:r>
            <w:r w:rsidR="006438C7" w:rsidRPr="00B5345D">
              <w:rPr>
                <w:color w:val="000000" w:themeColor="text1"/>
              </w:rPr>
              <w:t xml:space="preserve"> SQ</w:t>
            </w:r>
            <w:r w:rsidRPr="00B5345D">
              <w:rPr>
                <w:color w:val="000000" w:themeColor="text1"/>
              </w:rPr>
              <w:sym w:font="Symbol" w:char="F0AE"/>
            </w:r>
            <w:r w:rsidRPr="00B5345D">
              <w:rPr>
                <w:color w:val="000000" w:themeColor="text1"/>
              </w:rPr>
              <w:t>depression</w:t>
            </w:r>
          </w:p>
        </w:tc>
        <w:tc>
          <w:tcPr>
            <w:tcW w:w="2016" w:type="dxa"/>
            <w:tcBorders>
              <w:top w:val="nil"/>
              <w:bottom w:val="nil"/>
            </w:tcBorders>
            <w:vAlign w:val="center"/>
          </w:tcPr>
          <w:p w14:paraId="76DC5E19" w14:textId="77777777" w:rsidR="00952F8C" w:rsidRPr="00B5345D" w:rsidRDefault="00952F8C" w:rsidP="00E1543F">
            <w:pPr>
              <w:jc w:val="center"/>
              <w:rPr>
                <w:color w:val="000000" w:themeColor="text1"/>
              </w:rPr>
            </w:pPr>
            <w:r w:rsidRPr="00B5345D">
              <w:rPr>
                <w:color w:val="000000" w:themeColor="text1"/>
              </w:rPr>
              <w:t>-.02[-.11, .05]</w:t>
            </w:r>
          </w:p>
        </w:tc>
        <w:tc>
          <w:tcPr>
            <w:tcW w:w="2101" w:type="dxa"/>
            <w:tcBorders>
              <w:top w:val="nil"/>
              <w:bottom w:val="nil"/>
            </w:tcBorders>
          </w:tcPr>
          <w:p w14:paraId="7F12DBD7" w14:textId="77777777" w:rsidR="00952F8C" w:rsidRPr="00B5345D" w:rsidRDefault="00952F8C" w:rsidP="00E1543F">
            <w:pPr>
              <w:jc w:val="center"/>
              <w:rPr>
                <w:color w:val="000000" w:themeColor="text1"/>
              </w:rPr>
            </w:pPr>
            <w:r w:rsidRPr="00B5345D">
              <w:rPr>
                <w:color w:val="000000" w:themeColor="text1"/>
              </w:rPr>
              <w:t>.02[-.06, .09]</w:t>
            </w:r>
          </w:p>
        </w:tc>
      </w:tr>
      <w:tr w:rsidR="00952F8C" w:rsidRPr="00B5345D" w14:paraId="2A720EF3" w14:textId="77777777" w:rsidTr="00086608">
        <w:trPr>
          <w:trHeight w:val="78"/>
        </w:trPr>
        <w:tc>
          <w:tcPr>
            <w:tcW w:w="5243" w:type="dxa"/>
            <w:tcBorders>
              <w:top w:val="nil"/>
            </w:tcBorders>
            <w:vAlign w:val="center"/>
          </w:tcPr>
          <w:p w14:paraId="46C339EA" w14:textId="02AEA98A" w:rsidR="00952F8C" w:rsidRPr="00B5345D" w:rsidRDefault="00952F8C" w:rsidP="00E1543F">
            <w:pPr>
              <w:rPr>
                <w:color w:val="000000" w:themeColor="text1"/>
              </w:rPr>
            </w:pPr>
            <w:r w:rsidRPr="00B5345D">
              <w:rPr>
                <w:color w:val="000000" w:themeColor="text1"/>
              </w:rPr>
              <w:t>other</w:t>
            </w:r>
            <w:r w:rsidRPr="00B5345D">
              <w:rPr>
                <w:color w:val="000000" w:themeColor="text1"/>
              </w:rPr>
              <w:sym w:font="Symbol" w:char="F0AE"/>
            </w:r>
            <w:r w:rsidR="006438C7" w:rsidRPr="00B5345D">
              <w:rPr>
                <w:color w:val="000000" w:themeColor="text1"/>
              </w:rPr>
              <w:t xml:space="preserve"> SQ</w:t>
            </w:r>
            <w:r w:rsidRPr="00B5345D">
              <w:rPr>
                <w:color w:val="000000" w:themeColor="text1"/>
              </w:rPr>
              <w:sym w:font="Symbol" w:char="F0AE"/>
            </w:r>
            <w:r w:rsidRPr="00B5345D">
              <w:rPr>
                <w:color w:val="000000" w:themeColor="text1"/>
              </w:rPr>
              <w:t>depression</w:t>
            </w:r>
          </w:p>
        </w:tc>
        <w:tc>
          <w:tcPr>
            <w:tcW w:w="2016" w:type="dxa"/>
            <w:tcBorders>
              <w:top w:val="nil"/>
            </w:tcBorders>
            <w:vAlign w:val="center"/>
          </w:tcPr>
          <w:p w14:paraId="4A918E3D" w14:textId="77777777" w:rsidR="00952F8C" w:rsidRPr="00B5345D" w:rsidRDefault="00952F8C" w:rsidP="00E1543F">
            <w:pPr>
              <w:jc w:val="center"/>
              <w:rPr>
                <w:color w:val="000000" w:themeColor="text1"/>
              </w:rPr>
            </w:pPr>
            <w:r w:rsidRPr="00B5345D">
              <w:rPr>
                <w:color w:val="000000" w:themeColor="text1"/>
              </w:rPr>
              <w:t>.06[-.07, .18]</w:t>
            </w:r>
          </w:p>
        </w:tc>
        <w:tc>
          <w:tcPr>
            <w:tcW w:w="2101" w:type="dxa"/>
            <w:tcBorders>
              <w:top w:val="nil"/>
            </w:tcBorders>
          </w:tcPr>
          <w:p w14:paraId="4D0A97E5" w14:textId="77777777" w:rsidR="00952F8C" w:rsidRPr="00B5345D" w:rsidRDefault="00952F8C" w:rsidP="00E1543F">
            <w:pPr>
              <w:jc w:val="center"/>
              <w:rPr>
                <w:b/>
                <w:bCs/>
                <w:color w:val="000000" w:themeColor="text1"/>
              </w:rPr>
            </w:pPr>
            <w:r w:rsidRPr="00B5345D">
              <w:rPr>
                <w:b/>
                <w:bCs/>
                <w:color w:val="000000" w:themeColor="text1"/>
              </w:rPr>
              <w:t>.19[.06, .35]</w:t>
            </w:r>
          </w:p>
        </w:tc>
      </w:tr>
      <w:tr w:rsidR="00952F8C" w:rsidRPr="00B5345D" w14:paraId="419C9024" w14:textId="77777777" w:rsidTr="00086608">
        <w:trPr>
          <w:trHeight w:val="78"/>
        </w:trPr>
        <w:tc>
          <w:tcPr>
            <w:tcW w:w="5243" w:type="dxa"/>
            <w:tcBorders>
              <w:bottom w:val="nil"/>
            </w:tcBorders>
            <w:vAlign w:val="center"/>
          </w:tcPr>
          <w:p w14:paraId="74B4432F" w14:textId="49E4107B" w:rsidR="00952F8C" w:rsidRPr="00B5345D" w:rsidRDefault="00952F8C" w:rsidP="00E1543F">
            <w:pPr>
              <w:rPr>
                <w:color w:val="000000" w:themeColor="text1"/>
              </w:rPr>
            </w:pPr>
            <w:r w:rsidRPr="00B5345D">
              <w:rPr>
                <w:color w:val="000000" w:themeColor="text1"/>
              </w:rPr>
              <w:t>music</w:t>
            </w:r>
            <w:r w:rsidRPr="00B5345D">
              <w:rPr>
                <w:color w:val="000000" w:themeColor="text1"/>
              </w:rPr>
              <w:sym w:font="Symbol" w:char="F0AE"/>
            </w:r>
            <w:r w:rsidR="006438C7" w:rsidRPr="00B5345D">
              <w:rPr>
                <w:color w:val="000000" w:themeColor="text1"/>
              </w:rPr>
              <w:t>SQ</w:t>
            </w:r>
            <w:r w:rsidRPr="00B5345D">
              <w:rPr>
                <w:color w:val="000000" w:themeColor="text1"/>
              </w:rPr>
              <w:sym w:font="Symbol" w:char="F0AE"/>
            </w:r>
            <w:r w:rsidRPr="00B5345D">
              <w:rPr>
                <w:color w:val="000000" w:themeColor="text1"/>
              </w:rPr>
              <w:t xml:space="preserve"> anxiety</w:t>
            </w:r>
          </w:p>
        </w:tc>
        <w:tc>
          <w:tcPr>
            <w:tcW w:w="2016" w:type="dxa"/>
            <w:tcBorders>
              <w:bottom w:val="nil"/>
            </w:tcBorders>
            <w:vAlign w:val="center"/>
          </w:tcPr>
          <w:p w14:paraId="42826A25" w14:textId="77777777" w:rsidR="00952F8C" w:rsidRPr="00B5345D" w:rsidRDefault="00952F8C" w:rsidP="00E1543F">
            <w:pPr>
              <w:jc w:val="center"/>
              <w:rPr>
                <w:color w:val="000000" w:themeColor="text1"/>
              </w:rPr>
            </w:pPr>
            <w:r w:rsidRPr="00B5345D">
              <w:rPr>
                <w:color w:val="000000" w:themeColor="text1"/>
              </w:rPr>
              <w:t>.002[-.11, .10]</w:t>
            </w:r>
          </w:p>
        </w:tc>
        <w:tc>
          <w:tcPr>
            <w:tcW w:w="2101" w:type="dxa"/>
            <w:tcBorders>
              <w:bottom w:val="nil"/>
            </w:tcBorders>
          </w:tcPr>
          <w:p w14:paraId="202EE1E3" w14:textId="77777777" w:rsidR="00952F8C" w:rsidRPr="00B5345D" w:rsidRDefault="00952F8C" w:rsidP="00E1543F">
            <w:pPr>
              <w:jc w:val="center"/>
              <w:rPr>
                <w:b/>
                <w:bCs/>
                <w:color w:val="000000" w:themeColor="text1"/>
              </w:rPr>
            </w:pPr>
            <w:r w:rsidRPr="00B5345D">
              <w:rPr>
                <w:b/>
                <w:bCs/>
                <w:color w:val="000000" w:themeColor="text1"/>
              </w:rPr>
              <w:t>.10[.02, .19]</w:t>
            </w:r>
          </w:p>
        </w:tc>
      </w:tr>
      <w:tr w:rsidR="00952F8C" w:rsidRPr="00B5345D" w14:paraId="044E3E53" w14:textId="77777777" w:rsidTr="00086608">
        <w:trPr>
          <w:trHeight w:val="99"/>
        </w:trPr>
        <w:tc>
          <w:tcPr>
            <w:tcW w:w="5243" w:type="dxa"/>
            <w:tcBorders>
              <w:bottom w:val="nil"/>
            </w:tcBorders>
            <w:vAlign w:val="center"/>
          </w:tcPr>
          <w:p w14:paraId="46BDFF97" w14:textId="1E0D708F" w:rsidR="00952F8C" w:rsidRPr="00B5345D" w:rsidRDefault="00952F8C" w:rsidP="00952F8C">
            <w:pPr>
              <w:rPr>
                <w:color w:val="000000" w:themeColor="text1"/>
              </w:rPr>
            </w:pPr>
            <w:r w:rsidRPr="00B5345D">
              <w:rPr>
                <w:color w:val="000000" w:themeColor="text1"/>
              </w:rPr>
              <w:t>bedtime</w:t>
            </w:r>
            <w:r w:rsidRPr="00B5345D">
              <w:rPr>
                <w:color w:val="000000" w:themeColor="text1"/>
              </w:rPr>
              <w:sym w:font="Symbol" w:char="F0AE"/>
            </w:r>
            <w:r w:rsidR="006438C7" w:rsidRPr="00B5345D">
              <w:rPr>
                <w:color w:val="000000" w:themeColor="text1"/>
              </w:rPr>
              <w:t>SQ</w:t>
            </w:r>
            <w:r w:rsidRPr="00B5345D">
              <w:rPr>
                <w:color w:val="000000" w:themeColor="text1"/>
              </w:rPr>
              <w:sym w:font="Symbol" w:char="F0AE"/>
            </w:r>
            <w:r w:rsidRPr="00B5345D">
              <w:rPr>
                <w:color w:val="000000" w:themeColor="text1"/>
              </w:rPr>
              <w:t xml:space="preserve"> anxiety</w:t>
            </w:r>
          </w:p>
        </w:tc>
        <w:tc>
          <w:tcPr>
            <w:tcW w:w="2016" w:type="dxa"/>
            <w:tcBorders>
              <w:bottom w:val="nil"/>
            </w:tcBorders>
            <w:vAlign w:val="center"/>
          </w:tcPr>
          <w:p w14:paraId="02031E99" w14:textId="799B89B6" w:rsidR="00952F8C" w:rsidRPr="00B5345D" w:rsidRDefault="00952F8C" w:rsidP="00952F8C">
            <w:pPr>
              <w:jc w:val="center"/>
              <w:rPr>
                <w:color w:val="000000" w:themeColor="text1"/>
              </w:rPr>
            </w:pPr>
            <w:r w:rsidRPr="00B5345D">
              <w:rPr>
                <w:color w:val="000000" w:themeColor="text1"/>
              </w:rPr>
              <w:t>-.01[-.11, .09]</w:t>
            </w:r>
          </w:p>
        </w:tc>
        <w:tc>
          <w:tcPr>
            <w:tcW w:w="2101" w:type="dxa"/>
            <w:tcBorders>
              <w:bottom w:val="nil"/>
            </w:tcBorders>
          </w:tcPr>
          <w:p w14:paraId="4CB985C9" w14:textId="5EFEFA4F" w:rsidR="00952F8C" w:rsidRPr="00B5345D" w:rsidRDefault="00952F8C" w:rsidP="00952F8C">
            <w:pPr>
              <w:jc w:val="center"/>
              <w:rPr>
                <w:b/>
                <w:bCs/>
                <w:color w:val="000000" w:themeColor="text1"/>
              </w:rPr>
            </w:pPr>
            <w:r w:rsidRPr="00B5345D">
              <w:rPr>
                <w:color w:val="000000" w:themeColor="text1"/>
              </w:rPr>
              <w:t>-.05[-.13, .01]</w:t>
            </w:r>
          </w:p>
        </w:tc>
      </w:tr>
      <w:tr w:rsidR="00086608" w:rsidRPr="00B5345D" w14:paraId="2C968A36" w14:textId="77777777" w:rsidTr="00086608">
        <w:trPr>
          <w:trHeight w:val="78"/>
        </w:trPr>
        <w:tc>
          <w:tcPr>
            <w:tcW w:w="5243" w:type="dxa"/>
            <w:tcBorders>
              <w:bottom w:val="nil"/>
            </w:tcBorders>
            <w:vAlign w:val="center"/>
          </w:tcPr>
          <w:p w14:paraId="51280B22" w14:textId="0815D8D2" w:rsidR="00086608" w:rsidRPr="00B5345D" w:rsidRDefault="00086608" w:rsidP="00086608">
            <w:pPr>
              <w:rPr>
                <w:color w:val="000000" w:themeColor="text1"/>
              </w:rPr>
            </w:pPr>
            <w:r w:rsidRPr="00B5345D">
              <w:rPr>
                <w:color w:val="000000" w:themeColor="text1"/>
              </w:rPr>
              <w:t>meditation</w:t>
            </w:r>
            <w:r w:rsidRPr="00B5345D">
              <w:rPr>
                <w:color w:val="000000" w:themeColor="text1"/>
              </w:rPr>
              <w:sym w:font="Symbol" w:char="F0AE"/>
            </w:r>
            <w:r w:rsidR="006438C7" w:rsidRPr="00B5345D">
              <w:rPr>
                <w:color w:val="000000" w:themeColor="text1"/>
              </w:rPr>
              <w:t>SQ</w:t>
            </w:r>
            <w:r w:rsidRPr="00B5345D">
              <w:rPr>
                <w:color w:val="000000" w:themeColor="text1"/>
              </w:rPr>
              <w:sym w:font="Symbol" w:char="F0AE"/>
            </w:r>
            <w:r w:rsidRPr="00B5345D">
              <w:rPr>
                <w:color w:val="000000" w:themeColor="text1"/>
              </w:rPr>
              <w:t xml:space="preserve"> anxiety</w:t>
            </w:r>
          </w:p>
        </w:tc>
        <w:tc>
          <w:tcPr>
            <w:tcW w:w="2016" w:type="dxa"/>
            <w:tcBorders>
              <w:bottom w:val="nil"/>
            </w:tcBorders>
            <w:vAlign w:val="center"/>
          </w:tcPr>
          <w:p w14:paraId="083FF4B7" w14:textId="6CC1BBF2" w:rsidR="00086608" w:rsidRPr="00B5345D" w:rsidRDefault="00086608" w:rsidP="00086608">
            <w:pPr>
              <w:jc w:val="center"/>
              <w:rPr>
                <w:color w:val="000000" w:themeColor="text1"/>
              </w:rPr>
            </w:pPr>
            <w:r w:rsidRPr="00B5345D">
              <w:rPr>
                <w:color w:val="000000" w:themeColor="text1"/>
              </w:rPr>
              <w:t>.11[-.06, .33]</w:t>
            </w:r>
          </w:p>
        </w:tc>
        <w:tc>
          <w:tcPr>
            <w:tcW w:w="2101" w:type="dxa"/>
            <w:tcBorders>
              <w:bottom w:val="nil"/>
            </w:tcBorders>
          </w:tcPr>
          <w:p w14:paraId="189BD066" w14:textId="5F541239" w:rsidR="00086608" w:rsidRPr="00B5345D" w:rsidRDefault="00086608" w:rsidP="00086608">
            <w:pPr>
              <w:jc w:val="center"/>
              <w:rPr>
                <w:color w:val="000000" w:themeColor="text1"/>
              </w:rPr>
            </w:pPr>
            <w:r w:rsidRPr="00B5345D">
              <w:rPr>
                <w:color w:val="000000" w:themeColor="text1"/>
              </w:rPr>
              <w:t>.04[-.06, .15]</w:t>
            </w:r>
          </w:p>
        </w:tc>
      </w:tr>
      <w:tr w:rsidR="00086608" w:rsidRPr="00B5345D" w14:paraId="2795A144" w14:textId="77777777" w:rsidTr="00086608">
        <w:trPr>
          <w:trHeight w:val="78"/>
        </w:trPr>
        <w:tc>
          <w:tcPr>
            <w:tcW w:w="5243" w:type="dxa"/>
            <w:vAlign w:val="center"/>
          </w:tcPr>
          <w:p w14:paraId="59B876ED" w14:textId="13429260" w:rsidR="00086608" w:rsidRPr="00B5345D" w:rsidRDefault="00086608" w:rsidP="00086608">
            <w:pPr>
              <w:rPr>
                <w:color w:val="000000" w:themeColor="text1"/>
              </w:rPr>
            </w:pPr>
            <w:r w:rsidRPr="00B5345D">
              <w:rPr>
                <w:color w:val="000000" w:themeColor="text1"/>
              </w:rPr>
              <w:t>sleep aid</w:t>
            </w:r>
            <w:r w:rsidRPr="00B5345D">
              <w:rPr>
                <w:color w:val="000000" w:themeColor="text1"/>
              </w:rPr>
              <w:sym w:font="Symbol" w:char="F0AE"/>
            </w:r>
            <w:r w:rsidR="006438C7" w:rsidRPr="00B5345D">
              <w:rPr>
                <w:color w:val="000000" w:themeColor="text1"/>
              </w:rPr>
              <w:t>SQ</w:t>
            </w:r>
            <w:r w:rsidRPr="00B5345D">
              <w:rPr>
                <w:color w:val="000000" w:themeColor="text1"/>
              </w:rPr>
              <w:sym w:font="Symbol" w:char="F0AE"/>
            </w:r>
            <w:r w:rsidRPr="00B5345D">
              <w:rPr>
                <w:color w:val="000000" w:themeColor="text1"/>
              </w:rPr>
              <w:t xml:space="preserve"> anxiety</w:t>
            </w:r>
          </w:p>
        </w:tc>
        <w:tc>
          <w:tcPr>
            <w:tcW w:w="2016" w:type="dxa"/>
            <w:vAlign w:val="center"/>
          </w:tcPr>
          <w:p w14:paraId="14B739EB" w14:textId="77777777" w:rsidR="00086608" w:rsidRPr="00B5345D" w:rsidRDefault="00086608" w:rsidP="00086608">
            <w:pPr>
              <w:jc w:val="center"/>
              <w:rPr>
                <w:b/>
                <w:bCs/>
                <w:color w:val="000000" w:themeColor="text1"/>
              </w:rPr>
            </w:pPr>
            <w:r w:rsidRPr="00B5345D">
              <w:rPr>
                <w:b/>
                <w:bCs/>
                <w:color w:val="000000" w:themeColor="text1"/>
              </w:rPr>
              <w:t>.41[.27, .60]</w:t>
            </w:r>
          </w:p>
        </w:tc>
        <w:tc>
          <w:tcPr>
            <w:tcW w:w="2101" w:type="dxa"/>
          </w:tcPr>
          <w:p w14:paraId="54359B5A" w14:textId="77777777" w:rsidR="00086608" w:rsidRPr="00B5345D" w:rsidRDefault="00086608" w:rsidP="00086608">
            <w:pPr>
              <w:jc w:val="center"/>
              <w:rPr>
                <w:b/>
                <w:bCs/>
                <w:color w:val="000000" w:themeColor="text1"/>
              </w:rPr>
            </w:pPr>
            <w:r w:rsidRPr="00B5345D">
              <w:rPr>
                <w:b/>
                <w:bCs/>
                <w:color w:val="000000" w:themeColor="text1"/>
              </w:rPr>
              <w:t>.27[.16, .40]</w:t>
            </w:r>
          </w:p>
        </w:tc>
      </w:tr>
      <w:tr w:rsidR="00086608" w:rsidRPr="00B5345D" w14:paraId="7AEA9E82" w14:textId="77777777" w:rsidTr="00086608">
        <w:trPr>
          <w:trHeight w:val="78"/>
        </w:trPr>
        <w:tc>
          <w:tcPr>
            <w:tcW w:w="5243" w:type="dxa"/>
            <w:vAlign w:val="center"/>
          </w:tcPr>
          <w:p w14:paraId="325871D0" w14:textId="262F0C4A" w:rsidR="00086608" w:rsidRPr="00B5345D" w:rsidRDefault="00086608" w:rsidP="00086608">
            <w:pPr>
              <w:rPr>
                <w:color w:val="000000" w:themeColor="text1"/>
              </w:rPr>
            </w:pPr>
            <w:r w:rsidRPr="00B5345D">
              <w:rPr>
                <w:color w:val="000000" w:themeColor="text1"/>
              </w:rPr>
              <w:t>medication</w:t>
            </w:r>
            <w:r w:rsidRPr="00B5345D">
              <w:rPr>
                <w:color w:val="000000" w:themeColor="text1"/>
              </w:rPr>
              <w:sym w:font="Symbol" w:char="F0AE"/>
            </w:r>
            <w:r w:rsidR="006438C7" w:rsidRPr="00B5345D">
              <w:rPr>
                <w:color w:val="000000" w:themeColor="text1"/>
              </w:rPr>
              <w:t>SQ</w:t>
            </w:r>
            <w:r w:rsidRPr="00B5345D">
              <w:rPr>
                <w:color w:val="000000" w:themeColor="text1"/>
              </w:rPr>
              <w:sym w:font="Symbol" w:char="F0AE"/>
            </w:r>
            <w:r w:rsidRPr="00B5345D">
              <w:rPr>
                <w:color w:val="000000" w:themeColor="text1"/>
              </w:rPr>
              <w:t xml:space="preserve"> anxiety</w:t>
            </w:r>
          </w:p>
        </w:tc>
        <w:tc>
          <w:tcPr>
            <w:tcW w:w="2016" w:type="dxa"/>
            <w:vAlign w:val="center"/>
          </w:tcPr>
          <w:p w14:paraId="061316AD" w14:textId="77777777" w:rsidR="00086608" w:rsidRPr="00B5345D" w:rsidRDefault="00086608" w:rsidP="00086608">
            <w:pPr>
              <w:jc w:val="center"/>
              <w:rPr>
                <w:b/>
                <w:bCs/>
                <w:color w:val="000000" w:themeColor="text1"/>
              </w:rPr>
            </w:pPr>
            <w:r w:rsidRPr="00B5345D">
              <w:rPr>
                <w:b/>
                <w:bCs/>
                <w:color w:val="000000" w:themeColor="text1"/>
              </w:rPr>
              <w:t>.45[-17, .81]</w:t>
            </w:r>
          </w:p>
        </w:tc>
        <w:tc>
          <w:tcPr>
            <w:tcW w:w="2101" w:type="dxa"/>
          </w:tcPr>
          <w:p w14:paraId="2559A3B8" w14:textId="77777777" w:rsidR="00086608" w:rsidRPr="00B5345D" w:rsidRDefault="00086608" w:rsidP="00086608">
            <w:pPr>
              <w:jc w:val="center"/>
              <w:rPr>
                <w:b/>
                <w:bCs/>
                <w:color w:val="000000" w:themeColor="text1"/>
              </w:rPr>
            </w:pPr>
            <w:r w:rsidRPr="00B5345D">
              <w:rPr>
                <w:b/>
                <w:bCs/>
                <w:color w:val="000000" w:themeColor="text1"/>
              </w:rPr>
              <w:t>.41[.17, .74]</w:t>
            </w:r>
          </w:p>
        </w:tc>
      </w:tr>
      <w:tr w:rsidR="00086608" w:rsidRPr="00B5345D" w14:paraId="3C0BB700" w14:textId="77777777" w:rsidTr="00086608">
        <w:trPr>
          <w:trHeight w:val="78"/>
        </w:trPr>
        <w:tc>
          <w:tcPr>
            <w:tcW w:w="5243" w:type="dxa"/>
            <w:vAlign w:val="center"/>
          </w:tcPr>
          <w:p w14:paraId="15CFEB2C" w14:textId="75EA769D" w:rsidR="00086608" w:rsidRPr="00B5345D" w:rsidRDefault="00086608" w:rsidP="00086608">
            <w:pPr>
              <w:rPr>
                <w:color w:val="000000" w:themeColor="text1"/>
              </w:rPr>
            </w:pPr>
            <w:r w:rsidRPr="00B5345D">
              <w:rPr>
                <w:color w:val="000000" w:themeColor="text1"/>
              </w:rPr>
              <w:t>air quality</w:t>
            </w:r>
            <w:r w:rsidRPr="00B5345D">
              <w:rPr>
                <w:color w:val="000000" w:themeColor="text1"/>
              </w:rPr>
              <w:sym w:font="Symbol" w:char="F0AE"/>
            </w:r>
            <w:r w:rsidR="006438C7" w:rsidRPr="00B5345D">
              <w:rPr>
                <w:color w:val="000000" w:themeColor="text1"/>
              </w:rPr>
              <w:t>SQ</w:t>
            </w:r>
            <w:r w:rsidRPr="00B5345D">
              <w:rPr>
                <w:color w:val="000000" w:themeColor="text1"/>
              </w:rPr>
              <w:sym w:font="Symbol" w:char="F0AE"/>
            </w:r>
            <w:r w:rsidRPr="00B5345D">
              <w:rPr>
                <w:color w:val="000000" w:themeColor="text1"/>
              </w:rPr>
              <w:t xml:space="preserve"> anxiety</w:t>
            </w:r>
          </w:p>
        </w:tc>
        <w:tc>
          <w:tcPr>
            <w:tcW w:w="2016" w:type="dxa"/>
            <w:vAlign w:val="center"/>
          </w:tcPr>
          <w:p w14:paraId="647DB9E5" w14:textId="77777777" w:rsidR="00086608" w:rsidRPr="00B5345D" w:rsidRDefault="00086608" w:rsidP="00086608">
            <w:pPr>
              <w:jc w:val="center"/>
              <w:rPr>
                <w:color w:val="000000" w:themeColor="text1"/>
              </w:rPr>
            </w:pPr>
            <w:r w:rsidRPr="00B5345D">
              <w:rPr>
                <w:color w:val="000000" w:themeColor="text1"/>
              </w:rPr>
              <w:t>-.02[-.13, .09]</w:t>
            </w:r>
          </w:p>
        </w:tc>
        <w:tc>
          <w:tcPr>
            <w:tcW w:w="2101" w:type="dxa"/>
          </w:tcPr>
          <w:p w14:paraId="465167E6" w14:textId="77777777" w:rsidR="00086608" w:rsidRPr="00B5345D" w:rsidRDefault="00086608" w:rsidP="00086608">
            <w:pPr>
              <w:jc w:val="center"/>
              <w:rPr>
                <w:color w:val="000000" w:themeColor="text1"/>
              </w:rPr>
            </w:pPr>
            <w:r w:rsidRPr="00B5345D">
              <w:rPr>
                <w:color w:val="000000" w:themeColor="text1"/>
              </w:rPr>
              <w:t>.04[-.04, .12]</w:t>
            </w:r>
          </w:p>
        </w:tc>
      </w:tr>
      <w:tr w:rsidR="00086608" w:rsidRPr="00B5345D" w14:paraId="38992D97" w14:textId="77777777" w:rsidTr="00086608">
        <w:trPr>
          <w:trHeight w:val="78"/>
        </w:trPr>
        <w:tc>
          <w:tcPr>
            <w:tcW w:w="5243" w:type="dxa"/>
            <w:vAlign w:val="center"/>
          </w:tcPr>
          <w:p w14:paraId="287849AD" w14:textId="4C6E095C" w:rsidR="00086608" w:rsidRPr="00B5345D" w:rsidRDefault="00086608" w:rsidP="00086608">
            <w:pPr>
              <w:rPr>
                <w:color w:val="000000" w:themeColor="text1"/>
              </w:rPr>
            </w:pPr>
            <w:r w:rsidRPr="00B5345D">
              <w:rPr>
                <w:color w:val="000000" w:themeColor="text1"/>
              </w:rPr>
              <w:t>marijuana</w:t>
            </w:r>
            <w:r w:rsidRPr="00B5345D">
              <w:rPr>
                <w:color w:val="000000" w:themeColor="text1"/>
              </w:rPr>
              <w:sym w:font="Symbol" w:char="F0AE"/>
            </w:r>
            <w:r w:rsidR="006438C7" w:rsidRPr="00B5345D">
              <w:rPr>
                <w:color w:val="000000" w:themeColor="text1"/>
              </w:rPr>
              <w:t>SQ</w:t>
            </w:r>
            <w:r w:rsidRPr="00B5345D">
              <w:rPr>
                <w:color w:val="000000" w:themeColor="text1"/>
              </w:rPr>
              <w:sym w:font="Symbol" w:char="F0AE"/>
            </w:r>
            <w:r w:rsidRPr="00B5345D">
              <w:rPr>
                <w:color w:val="000000" w:themeColor="text1"/>
              </w:rPr>
              <w:t xml:space="preserve"> anxiety</w:t>
            </w:r>
          </w:p>
        </w:tc>
        <w:tc>
          <w:tcPr>
            <w:tcW w:w="2016" w:type="dxa"/>
            <w:vAlign w:val="center"/>
          </w:tcPr>
          <w:p w14:paraId="29AF410C" w14:textId="77777777" w:rsidR="00086608" w:rsidRPr="00B5345D" w:rsidRDefault="00086608" w:rsidP="00086608">
            <w:pPr>
              <w:jc w:val="center"/>
              <w:rPr>
                <w:b/>
                <w:bCs/>
                <w:color w:val="000000" w:themeColor="text1"/>
              </w:rPr>
            </w:pPr>
            <w:r w:rsidRPr="00B5345D">
              <w:rPr>
                <w:b/>
                <w:bCs/>
                <w:color w:val="000000" w:themeColor="text1"/>
              </w:rPr>
              <w:t>.15[.04, .29]</w:t>
            </w:r>
          </w:p>
        </w:tc>
        <w:tc>
          <w:tcPr>
            <w:tcW w:w="2101" w:type="dxa"/>
          </w:tcPr>
          <w:p w14:paraId="435F42F9" w14:textId="77777777" w:rsidR="00086608" w:rsidRPr="00B5345D" w:rsidRDefault="00086608" w:rsidP="00086608">
            <w:pPr>
              <w:jc w:val="center"/>
              <w:rPr>
                <w:color w:val="000000" w:themeColor="text1"/>
              </w:rPr>
            </w:pPr>
            <w:r w:rsidRPr="00B5345D">
              <w:rPr>
                <w:color w:val="000000" w:themeColor="text1"/>
              </w:rPr>
              <w:t>.03[-.06, .10]</w:t>
            </w:r>
          </w:p>
        </w:tc>
      </w:tr>
      <w:tr w:rsidR="00086608" w:rsidRPr="00B5345D" w14:paraId="785DD67F" w14:textId="77777777" w:rsidTr="00E1543F">
        <w:trPr>
          <w:trHeight w:val="346"/>
        </w:trPr>
        <w:tc>
          <w:tcPr>
            <w:tcW w:w="5243" w:type="dxa"/>
            <w:vAlign w:val="center"/>
          </w:tcPr>
          <w:p w14:paraId="6776B93E" w14:textId="264F3073" w:rsidR="00086608" w:rsidRPr="00B5345D" w:rsidRDefault="00086608" w:rsidP="00086608">
            <w:pPr>
              <w:rPr>
                <w:color w:val="000000" w:themeColor="text1"/>
              </w:rPr>
            </w:pPr>
            <w:r w:rsidRPr="00B5345D">
              <w:rPr>
                <w:color w:val="000000" w:themeColor="text1"/>
              </w:rPr>
              <w:t>CBD oil</w:t>
            </w:r>
            <w:r w:rsidRPr="00B5345D">
              <w:rPr>
                <w:color w:val="000000" w:themeColor="text1"/>
              </w:rPr>
              <w:sym w:font="Symbol" w:char="F0AE"/>
            </w:r>
            <w:r w:rsidR="006438C7" w:rsidRPr="00B5345D">
              <w:rPr>
                <w:color w:val="000000" w:themeColor="text1"/>
              </w:rPr>
              <w:t>SQ</w:t>
            </w:r>
            <w:r w:rsidRPr="00B5345D">
              <w:rPr>
                <w:color w:val="000000" w:themeColor="text1"/>
              </w:rPr>
              <w:sym w:font="Symbol" w:char="F0AE"/>
            </w:r>
            <w:r w:rsidRPr="00B5345D">
              <w:rPr>
                <w:color w:val="000000" w:themeColor="text1"/>
              </w:rPr>
              <w:t xml:space="preserve"> anxiety</w:t>
            </w:r>
          </w:p>
        </w:tc>
        <w:tc>
          <w:tcPr>
            <w:tcW w:w="2016" w:type="dxa"/>
            <w:vAlign w:val="center"/>
          </w:tcPr>
          <w:p w14:paraId="50AD72FD" w14:textId="77777777" w:rsidR="00086608" w:rsidRPr="00B5345D" w:rsidRDefault="00086608" w:rsidP="00086608">
            <w:pPr>
              <w:jc w:val="center"/>
              <w:rPr>
                <w:color w:val="000000" w:themeColor="text1"/>
              </w:rPr>
            </w:pPr>
            <w:r w:rsidRPr="00B5345D">
              <w:rPr>
                <w:color w:val="000000" w:themeColor="text1"/>
              </w:rPr>
              <w:t>.24[-.19, .70]</w:t>
            </w:r>
          </w:p>
        </w:tc>
        <w:tc>
          <w:tcPr>
            <w:tcW w:w="2101" w:type="dxa"/>
          </w:tcPr>
          <w:p w14:paraId="29212A3B" w14:textId="77777777" w:rsidR="00086608" w:rsidRPr="00B5345D" w:rsidRDefault="00086608" w:rsidP="00086608">
            <w:pPr>
              <w:jc w:val="center"/>
              <w:rPr>
                <w:color w:val="000000" w:themeColor="text1"/>
              </w:rPr>
            </w:pPr>
            <w:r w:rsidRPr="00B5345D">
              <w:rPr>
                <w:color w:val="000000" w:themeColor="text1"/>
              </w:rPr>
              <w:t>.20[-.14, .63]</w:t>
            </w:r>
          </w:p>
        </w:tc>
      </w:tr>
      <w:tr w:rsidR="00086608" w:rsidRPr="00B5345D" w14:paraId="15C6065E" w14:textId="77777777" w:rsidTr="00CC0B23">
        <w:trPr>
          <w:trHeight w:val="78"/>
        </w:trPr>
        <w:tc>
          <w:tcPr>
            <w:tcW w:w="5243" w:type="dxa"/>
            <w:tcBorders>
              <w:bottom w:val="single" w:sz="4" w:space="0" w:color="auto"/>
            </w:tcBorders>
            <w:vAlign w:val="center"/>
          </w:tcPr>
          <w:p w14:paraId="5CA3EB6A" w14:textId="3D74B6C6" w:rsidR="00086608" w:rsidRPr="00B5345D" w:rsidRDefault="00086608" w:rsidP="00086608">
            <w:pPr>
              <w:rPr>
                <w:color w:val="000000" w:themeColor="text1"/>
              </w:rPr>
            </w:pPr>
            <w:r w:rsidRPr="00B5345D">
              <w:rPr>
                <w:color w:val="000000" w:themeColor="text1"/>
              </w:rPr>
              <w:lastRenderedPageBreak/>
              <w:t>Table 3 continued</w:t>
            </w:r>
          </w:p>
        </w:tc>
        <w:tc>
          <w:tcPr>
            <w:tcW w:w="2016" w:type="dxa"/>
            <w:tcBorders>
              <w:bottom w:val="single" w:sz="4" w:space="0" w:color="auto"/>
            </w:tcBorders>
            <w:vAlign w:val="center"/>
          </w:tcPr>
          <w:p w14:paraId="178B2278" w14:textId="77777777" w:rsidR="00086608" w:rsidRPr="00B5345D" w:rsidRDefault="00086608" w:rsidP="00086608">
            <w:pPr>
              <w:jc w:val="center"/>
              <w:rPr>
                <w:color w:val="000000" w:themeColor="text1"/>
              </w:rPr>
            </w:pPr>
          </w:p>
        </w:tc>
        <w:tc>
          <w:tcPr>
            <w:tcW w:w="2101" w:type="dxa"/>
            <w:tcBorders>
              <w:bottom w:val="single" w:sz="4" w:space="0" w:color="auto"/>
            </w:tcBorders>
          </w:tcPr>
          <w:p w14:paraId="4FB60AB8" w14:textId="77777777" w:rsidR="00086608" w:rsidRPr="00B5345D" w:rsidRDefault="00086608" w:rsidP="00086608">
            <w:pPr>
              <w:jc w:val="center"/>
              <w:rPr>
                <w:color w:val="000000" w:themeColor="text1"/>
              </w:rPr>
            </w:pPr>
          </w:p>
        </w:tc>
      </w:tr>
      <w:tr w:rsidR="00086608" w:rsidRPr="00B5345D" w14:paraId="1CB838AB" w14:textId="77777777" w:rsidTr="00CC0B23">
        <w:trPr>
          <w:trHeight w:val="78"/>
        </w:trPr>
        <w:tc>
          <w:tcPr>
            <w:tcW w:w="5243" w:type="dxa"/>
            <w:tcBorders>
              <w:top w:val="single" w:sz="4" w:space="0" w:color="auto"/>
              <w:bottom w:val="single" w:sz="4" w:space="0" w:color="auto"/>
            </w:tcBorders>
            <w:vAlign w:val="center"/>
          </w:tcPr>
          <w:p w14:paraId="0F3613F2" w14:textId="71C4B6CF" w:rsidR="00086608" w:rsidRPr="00B5345D" w:rsidRDefault="00086608" w:rsidP="00086608">
            <w:pPr>
              <w:rPr>
                <w:color w:val="000000" w:themeColor="text1"/>
              </w:rPr>
            </w:pPr>
            <w:r w:rsidRPr="00B5345D">
              <w:rPr>
                <w:color w:val="000000" w:themeColor="text1"/>
              </w:rPr>
              <w:t>Indirect Paths with Mental Health &amp; Well-being Outcomes</w:t>
            </w:r>
          </w:p>
        </w:tc>
        <w:tc>
          <w:tcPr>
            <w:tcW w:w="2016" w:type="dxa"/>
            <w:tcBorders>
              <w:top w:val="single" w:sz="4" w:space="0" w:color="auto"/>
              <w:bottom w:val="single" w:sz="4" w:space="0" w:color="auto"/>
            </w:tcBorders>
            <w:vAlign w:val="center"/>
          </w:tcPr>
          <w:p w14:paraId="28A7F372" w14:textId="2CE87524" w:rsidR="00086608" w:rsidRPr="00B5345D" w:rsidRDefault="00086608" w:rsidP="00086608">
            <w:pPr>
              <w:jc w:val="center"/>
              <w:rPr>
                <w:color w:val="000000" w:themeColor="text1"/>
              </w:rPr>
            </w:pPr>
            <w:r w:rsidRPr="00B5345D">
              <w:rPr>
                <w:color w:val="000000" w:themeColor="text1"/>
              </w:rPr>
              <w:t>Coeff. (Study 1)</w:t>
            </w:r>
          </w:p>
        </w:tc>
        <w:tc>
          <w:tcPr>
            <w:tcW w:w="2101" w:type="dxa"/>
            <w:tcBorders>
              <w:top w:val="single" w:sz="4" w:space="0" w:color="auto"/>
              <w:bottom w:val="single" w:sz="4" w:space="0" w:color="auto"/>
            </w:tcBorders>
            <w:vAlign w:val="center"/>
          </w:tcPr>
          <w:p w14:paraId="4E332FA9" w14:textId="6CE2A7A3" w:rsidR="00086608" w:rsidRPr="00B5345D" w:rsidRDefault="00086608" w:rsidP="00086608">
            <w:pPr>
              <w:jc w:val="center"/>
              <w:rPr>
                <w:color w:val="000000" w:themeColor="text1"/>
              </w:rPr>
            </w:pPr>
            <w:r w:rsidRPr="00B5345D">
              <w:rPr>
                <w:color w:val="000000" w:themeColor="text1"/>
              </w:rPr>
              <w:t>Coeff. (Study 2)</w:t>
            </w:r>
          </w:p>
        </w:tc>
      </w:tr>
      <w:tr w:rsidR="00086608" w:rsidRPr="00B5345D" w14:paraId="5C660727" w14:textId="77777777" w:rsidTr="00CC0B23">
        <w:trPr>
          <w:trHeight w:val="78"/>
        </w:trPr>
        <w:tc>
          <w:tcPr>
            <w:tcW w:w="5243" w:type="dxa"/>
            <w:tcBorders>
              <w:top w:val="single" w:sz="4" w:space="0" w:color="auto"/>
            </w:tcBorders>
            <w:vAlign w:val="center"/>
          </w:tcPr>
          <w:p w14:paraId="42FAC7C3" w14:textId="328D90C6" w:rsidR="00086608" w:rsidRPr="00B5345D" w:rsidRDefault="00086608" w:rsidP="00086608">
            <w:pPr>
              <w:rPr>
                <w:color w:val="000000" w:themeColor="text1"/>
              </w:rPr>
            </w:pPr>
            <w:r w:rsidRPr="00B5345D">
              <w:rPr>
                <w:color w:val="000000" w:themeColor="text1"/>
              </w:rPr>
              <w:t>essential oil</w:t>
            </w:r>
            <w:r w:rsidRPr="00B5345D">
              <w:rPr>
                <w:color w:val="000000" w:themeColor="text1"/>
              </w:rPr>
              <w:sym w:font="Symbol" w:char="F0AE"/>
            </w:r>
            <w:r w:rsidR="006438C7" w:rsidRPr="00B5345D">
              <w:rPr>
                <w:color w:val="000000" w:themeColor="text1"/>
              </w:rPr>
              <w:t>SQ</w:t>
            </w:r>
            <w:r w:rsidRPr="00B5345D">
              <w:rPr>
                <w:color w:val="000000" w:themeColor="text1"/>
              </w:rPr>
              <w:sym w:font="Symbol" w:char="F0AE"/>
            </w:r>
            <w:r w:rsidRPr="00B5345D">
              <w:rPr>
                <w:color w:val="000000" w:themeColor="text1"/>
              </w:rPr>
              <w:t xml:space="preserve"> anxiety</w:t>
            </w:r>
          </w:p>
        </w:tc>
        <w:tc>
          <w:tcPr>
            <w:tcW w:w="2016" w:type="dxa"/>
            <w:tcBorders>
              <w:top w:val="single" w:sz="4" w:space="0" w:color="auto"/>
            </w:tcBorders>
            <w:vAlign w:val="center"/>
          </w:tcPr>
          <w:p w14:paraId="29CE66D2" w14:textId="77777777" w:rsidR="00086608" w:rsidRPr="00B5345D" w:rsidRDefault="00086608" w:rsidP="00086608">
            <w:pPr>
              <w:jc w:val="center"/>
              <w:rPr>
                <w:color w:val="000000" w:themeColor="text1"/>
              </w:rPr>
            </w:pPr>
            <w:r w:rsidRPr="00B5345D">
              <w:rPr>
                <w:color w:val="000000" w:themeColor="text1"/>
              </w:rPr>
              <w:t>.06[-.09, .22]</w:t>
            </w:r>
          </w:p>
        </w:tc>
        <w:tc>
          <w:tcPr>
            <w:tcW w:w="2101" w:type="dxa"/>
            <w:tcBorders>
              <w:top w:val="single" w:sz="4" w:space="0" w:color="auto"/>
            </w:tcBorders>
          </w:tcPr>
          <w:p w14:paraId="6E4B5E1A" w14:textId="77777777" w:rsidR="00086608" w:rsidRPr="00B5345D" w:rsidRDefault="00086608" w:rsidP="00086608">
            <w:pPr>
              <w:jc w:val="center"/>
              <w:rPr>
                <w:color w:val="000000" w:themeColor="text1"/>
              </w:rPr>
            </w:pPr>
            <w:r w:rsidRPr="00B5345D">
              <w:rPr>
                <w:color w:val="000000" w:themeColor="text1"/>
              </w:rPr>
              <w:t>.03[-.05, .16]</w:t>
            </w:r>
          </w:p>
        </w:tc>
      </w:tr>
      <w:tr w:rsidR="00086608" w:rsidRPr="00B5345D" w14:paraId="6BAD7148" w14:textId="77777777" w:rsidTr="00086608">
        <w:trPr>
          <w:trHeight w:val="78"/>
        </w:trPr>
        <w:tc>
          <w:tcPr>
            <w:tcW w:w="5243" w:type="dxa"/>
            <w:vAlign w:val="center"/>
          </w:tcPr>
          <w:p w14:paraId="512D38CF" w14:textId="57B5B882" w:rsidR="00086608" w:rsidRPr="00B5345D" w:rsidRDefault="00086608" w:rsidP="00086608">
            <w:pPr>
              <w:rPr>
                <w:color w:val="000000" w:themeColor="text1"/>
              </w:rPr>
            </w:pPr>
            <w:r w:rsidRPr="00B5345D">
              <w:rPr>
                <w:color w:val="000000" w:themeColor="text1"/>
              </w:rPr>
              <w:t>alcohol</w:t>
            </w:r>
            <w:r w:rsidRPr="00B5345D">
              <w:rPr>
                <w:color w:val="000000" w:themeColor="text1"/>
              </w:rPr>
              <w:sym w:font="Symbol" w:char="F0AE"/>
            </w:r>
            <w:r w:rsidR="006438C7" w:rsidRPr="00B5345D">
              <w:rPr>
                <w:color w:val="000000" w:themeColor="text1"/>
              </w:rPr>
              <w:t>SQ</w:t>
            </w:r>
            <w:r w:rsidRPr="00B5345D">
              <w:rPr>
                <w:color w:val="000000" w:themeColor="text1"/>
              </w:rPr>
              <w:sym w:font="Symbol" w:char="F0AE"/>
            </w:r>
            <w:r w:rsidRPr="00B5345D">
              <w:rPr>
                <w:color w:val="000000" w:themeColor="text1"/>
              </w:rPr>
              <w:t xml:space="preserve"> anxiety</w:t>
            </w:r>
          </w:p>
        </w:tc>
        <w:tc>
          <w:tcPr>
            <w:tcW w:w="2016" w:type="dxa"/>
            <w:vAlign w:val="center"/>
          </w:tcPr>
          <w:p w14:paraId="4EE94EA4" w14:textId="77777777" w:rsidR="00086608" w:rsidRPr="00B5345D" w:rsidRDefault="00086608" w:rsidP="00086608">
            <w:pPr>
              <w:jc w:val="center"/>
              <w:rPr>
                <w:color w:val="000000" w:themeColor="text1"/>
              </w:rPr>
            </w:pPr>
            <w:r w:rsidRPr="00B5345D">
              <w:rPr>
                <w:color w:val="000000" w:themeColor="text1"/>
              </w:rPr>
              <w:t>.18[-.03, .40]</w:t>
            </w:r>
          </w:p>
        </w:tc>
        <w:tc>
          <w:tcPr>
            <w:tcW w:w="2101" w:type="dxa"/>
          </w:tcPr>
          <w:p w14:paraId="677AC391" w14:textId="77777777" w:rsidR="00086608" w:rsidRPr="00B5345D" w:rsidRDefault="00086608" w:rsidP="00086608">
            <w:pPr>
              <w:jc w:val="center"/>
              <w:rPr>
                <w:b/>
                <w:bCs/>
                <w:color w:val="000000" w:themeColor="text1"/>
              </w:rPr>
            </w:pPr>
            <w:r w:rsidRPr="00B5345D">
              <w:rPr>
                <w:b/>
                <w:bCs/>
                <w:color w:val="000000" w:themeColor="text1"/>
              </w:rPr>
              <w:t>.22[.07, .41]</w:t>
            </w:r>
          </w:p>
        </w:tc>
      </w:tr>
      <w:tr w:rsidR="00086608" w:rsidRPr="00B5345D" w14:paraId="4E5542A3" w14:textId="77777777" w:rsidTr="00086608">
        <w:trPr>
          <w:trHeight w:val="78"/>
        </w:trPr>
        <w:tc>
          <w:tcPr>
            <w:tcW w:w="5243" w:type="dxa"/>
            <w:vAlign w:val="center"/>
          </w:tcPr>
          <w:p w14:paraId="77DFCEAA" w14:textId="256AEBDC" w:rsidR="00086608" w:rsidRPr="00B5345D" w:rsidRDefault="00086608" w:rsidP="00086608">
            <w:pPr>
              <w:rPr>
                <w:color w:val="000000" w:themeColor="text1"/>
              </w:rPr>
            </w:pPr>
            <w:r w:rsidRPr="00B5345D">
              <w:rPr>
                <w:color w:val="000000" w:themeColor="text1"/>
              </w:rPr>
              <w:t>app</w:t>
            </w:r>
            <w:r w:rsidRPr="00B5345D">
              <w:rPr>
                <w:color w:val="000000" w:themeColor="text1"/>
              </w:rPr>
              <w:sym w:font="Symbol" w:char="F0AE"/>
            </w:r>
            <w:r w:rsidR="006438C7" w:rsidRPr="00B5345D">
              <w:rPr>
                <w:color w:val="000000" w:themeColor="text1"/>
              </w:rPr>
              <w:t>SQ</w:t>
            </w:r>
            <w:r w:rsidRPr="00B5345D">
              <w:rPr>
                <w:color w:val="000000" w:themeColor="text1"/>
              </w:rPr>
              <w:sym w:font="Symbol" w:char="F0AE"/>
            </w:r>
            <w:r w:rsidRPr="00B5345D">
              <w:rPr>
                <w:color w:val="000000" w:themeColor="text1"/>
              </w:rPr>
              <w:t xml:space="preserve"> anxiety</w:t>
            </w:r>
          </w:p>
        </w:tc>
        <w:tc>
          <w:tcPr>
            <w:tcW w:w="2016" w:type="dxa"/>
            <w:vAlign w:val="center"/>
          </w:tcPr>
          <w:p w14:paraId="6008452B" w14:textId="77777777" w:rsidR="00086608" w:rsidRPr="00B5345D" w:rsidRDefault="00086608" w:rsidP="00086608">
            <w:pPr>
              <w:jc w:val="center"/>
              <w:rPr>
                <w:color w:val="000000" w:themeColor="text1"/>
              </w:rPr>
            </w:pPr>
            <w:r w:rsidRPr="00B5345D">
              <w:rPr>
                <w:color w:val="000000" w:themeColor="text1"/>
              </w:rPr>
              <w:t>.16[-.02, .42]</w:t>
            </w:r>
          </w:p>
        </w:tc>
        <w:tc>
          <w:tcPr>
            <w:tcW w:w="2101" w:type="dxa"/>
          </w:tcPr>
          <w:p w14:paraId="385274BD" w14:textId="77777777" w:rsidR="00086608" w:rsidRPr="00B5345D" w:rsidRDefault="00086608" w:rsidP="00086608">
            <w:pPr>
              <w:jc w:val="center"/>
              <w:rPr>
                <w:color w:val="000000" w:themeColor="text1"/>
              </w:rPr>
            </w:pPr>
            <w:r w:rsidRPr="00B5345D">
              <w:rPr>
                <w:color w:val="000000" w:themeColor="text1"/>
              </w:rPr>
              <w:t>.05[-.08, .22]</w:t>
            </w:r>
          </w:p>
        </w:tc>
      </w:tr>
      <w:tr w:rsidR="00086608" w:rsidRPr="00B5345D" w14:paraId="6D22E3EE" w14:textId="77777777" w:rsidTr="00086608">
        <w:trPr>
          <w:trHeight w:val="78"/>
        </w:trPr>
        <w:tc>
          <w:tcPr>
            <w:tcW w:w="5243" w:type="dxa"/>
            <w:vAlign w:val="center"/>
          </w:tcPr>
          <w:p w14:paraId="37EA4819" w14:textId="5FCD860C" w:rsidR="00086608" w:rsidRPr="00B5345D" w:rsidRDefault="00086608" w:rsidP="00086608">
            <w:pPr>
              <w:rPr>
                <w:color w:val="000000" w:themeColor="text1"/>
              </w:rPr>
            </w:pPr>
            <w:r w:rsidRPr="00B5345D">
              <w:rPr>
                <w:color w:val="000000" w:themeColor="text1"/>
              </w:rPr>
              <w:t>no electronics</w:t>
            </w:r>
            <w:r w:rsidRPr="00B5345D">
              <w:rPr>
                <w:color w:val="000000" w:themeColor="text1"/>
              </w:rPr>
              <w:sym w:font="Symbol" w:char="F0AE"/>
            </w:r>
            <w:r w:rsidR="006438C7" w:rsidRPr="00B5345D">
              <w:rPr>
                <w:color w:val="000000" w:themeColor="text1"/>
              </w:rPr>
              <w:t>SQ</w:t>
            </w:r>
            <w:r w:rsidRPr="00B5345D">
              <w:rPr>
                <w:color w:val="000000" w:themeColor="text1"/>
              </w:rPr>
              <w:sym w:font="Symbol" w:char="F0AE"/>
            </w:r>
            <w:r w:rsidRPr="00B5345D">
              <w:rPr>
                <w:color w:val="000000" w:themeColor="text1"/>
              </w:rPr>
              <w:t xml:space="preserve"> anxiety</w:t>
            </w:r>
          </w:p>
        </w:tc>
        <w:tc>
          <w:tcPr>
            <w:tcW w:w="2016" w:type="dxa"/>
            <w:vAlign w:val="center"/>
          </w:tcPr>
          <w:p w14:paraId="31DCBB9A" w14:textId="77777777" w:rsidR="00086608" w:rsidRPr="00B5345D" w:rsidRDefault="00086608" w:rsidP="00086608">
            <w:pPr>
              <w:jc w:val="center"/>
              <w:rPr>
                <w:color w:val="000000" w:themeColor="text1"/>
              </w:rPr>
            </w:pPr>
            <w:r w:rsidRPr="00B5345D">
              <w:rPr>
                <w:color w:val="000000" w:themeColor="text1"/>
              </w:rPr>
              <w:t>-.001[-.11, .11]</w:t>
            </w:r>
          </w:p>
        </w:tc>
        <w:tc>
          <w:tcPr>
            <w:tcW w:w="2101" w:type="dxa"/>
          </w:tcPr>
          <w:p w14:paraId="7C15D896" w14:textId="77777777" w:rsidR="00086608" w:rsidRPr="00B5345D" w:rsidRDefault="00086608" w:rsidP="00086608">
            <w:pPr>
              <w:jc w:val="center"/>
              <w:rPr>
                <w:color w:val="000000" w:themeColor="text1"/>
              </w:rPr>
            </w:pPr>
            <w:r w:rsidRPr="00B5345D">
              <w:rPr>
                <w:color w:val="000000" w:themeColor="text1"/>
              </w:rPr>
              <w:t>.08[.003, .19]</w:t>
            </w:r>
          </w:p>
        </w:tc>
      </w:tr>
      <w:tr w:rsidR="00086608" w:rsidRPr="00B5345D" w14:paraId="7D459E15" w14:textId="77777777" w:rsidTr="00086608">
        <w:trPr>
          <w:trHeight w:val="78"/>
        </w:trPr>
        <w:tc>
          <w:tcPr>
            <w:tcW w:w="5243" w:type="dxa"/>
            <w:vAlign w:val="center"/>
          </w:tcPr>
          <w:p w14:paraId="6E8F21D0" w14:textId="33742846" w:rsidR="00086608" w:rsidRPr="00B5345D" w:rsidRDefault="00086608" w:rsidP="00086608">
            <w:pPr>
              <w:rPr>
                <w:color w:val="000000" w:themeColor="text1"/>
              </w:rPr>
            </w:pPr>
            <w:r w:rsidRPr="00B5345D">
              <w:rPr>
                <w:color w:val="000000" w:themeColor="text1"/>
              </w:rPr>
              <w:t>no eating</w:t>
            </w:r>
            <w:r w:rsidRPr="00B5345D">
              <w:rPr>
                <w:color w:val="000000" w:themeColor="text1"/>
              </w:rPr>
              <w:sym w:font="Symbol" w:char="F0AE"/>
            </w:r>
            <w:r w:rsidR="006438C7" w:rsidRPr="00B5345D">
              <w:rPr>
                <w:color w:val="000000" w:themeColor="text1"/>
              </w:rPr>
              <w:t>SQ</w:t>
            </w:r>
            <w:r w:rsidRPr="00B5345D">
              <w:rPr>
                <w:color w:val="000000" w:themeColor="text1"/>
              </w:rPr>
              <w:sym w:font="Symbol" w:char="F0AE"/>
            </w:r>
            <w:r w:rsidRPr="00B5345D">
              <w:rPr>
                <w:color w:val="000000" w:themeColor="text1"/>
              </w:rPr>
              <w:t xml:space="preserve"> anxiety</w:t>
            </w:r>
          </w:p>
        </w:tc>
        <w:tc>
          <w:tcPr>
            <w:tcW w:w="2016" w:type="dxa"/>
            <w:vAlign w:val="center"/>
          </w:tcPr>
          <w:p w14:paraId="04110840" w14:textId="77777777" w:rsidR="00086608" w:rsidRPr="00B5345D" w:rsidRDefault="00086608" w:rsidP="00086608">
            <w:pPr>
              <w:jc w:val="center"/>
              <w:rPr>
                <w:color w:val="000000" w:themeColor="text1"/>
              </w:rPr>
            </w:pPr>
            <w:r w:rsidRPr="00B5345D">
              <w:rPr>
                <w:color w:val="000000" w:themeColor="text1"/>
              </w:rPr>
              <w:t>.07[-.03, .19]</w:t>
            </w:r>
          </w:p>
        </w:tc>
        <w:tc>
          <w:tcPr>
            <w:tcW w:w="2101" w:type="dxa"/>
          </w:tcPr>
          <w:p w14:paraId="1C763114" w14:textId="77777777" w:rsidR="00086608" w:rsidRPr="00B5345D" w:rsidRDefault="00086608" w:rsidP="00086608">
            <w:pPr>
              <w:jc w:val="center"/>
              <w:rPr>
                <w:color w:val="000000" w:themeColor="text1"/>
              </w:rPr>
            </w:pPr>
            <w:r w:rsidRPr="00B5345D">
              <w:rPr>
                <w:color w:val="000000" w:themeColor="text1"/>
              </w:rPr>
              <w:t>.08[-.02, .19]</w:t>
            </w:r>
          </w:p>
        </w:tc>
      </w:tr>
      <w:tr w:rsidR="00086608" w:rsidRPr="00B5345D" w14:paraId="6DF50D18" w14:textId="77777777" w:rsidTr="00086608">
        <w:trPr>
          <w:trHeight w:val="78"/>
        </w:trPr>
        <w:tc>
          <w:tcPr>
            <w:tcW w:w="5243" w:type="dxa"/>
            <w:vAlign w:val="center"/>
          </w:tcPr>
          <w:p w14:paraId="72CE9951" w14:textId="3DCE8FB8" w:rsidR="00086608" w:rsidRPr="00B5345D" w:rsidRDefault="00086608" w:rsidP="00086608">
            <w:pPr>
              <w:rPr>
                <w:color w:val="000000" w:themeColor="text1"/>
              </w:rPr>
            </w:pPr>
            <w:r w:rsidRPr="00B5345D">
              <w:rPr>
                <w:color w:val="000000" w:themeColor="text1"/>
              </w:rPr>
              <w:t>no caffeine</w:t>
            </w:r>
            <w:r w:rsidRPr="00B5345D">
              <w:rPr>
                <w:color w:val="000000" w:themeColor="text1"/>
              </w:rPr>
              <w:sym w:font="Symbol" w:char="F0AE"/>
            </w:r>
            <w:r w:rsidR="006438C7" w:rsidRPr="00B5345D">
              <w:rPr>
                <w:color w:val="000000" w:themeColor="text1"/>
              </w:rPr>
              <w:t>SQ</w:t>
            </w:r>
            <w:r w:rsidRPr="00B5345D">
              <w:rPr>
                <w:color w:val="000000" w:themeColor="text1"/>
              </w:rPr>
              <w:sym w:font="Symbol" w:char="F0AE"/>
            </w:r>
            <w:r w:rsidRPr="00B5345D">
              <w:rPr>
                <w:color w:val="000000" w:themeColor="text1"/>
              </w:rPr>
              <w:t xml:space="preserve"> anxiety</w:t>
            </w:r>
          </w:p>
        </w:tc>
        <w:tc>
          <w:tcPr>
            <w:tcW w:w="2016" w:type="dxa"/>
            <w:vAlign w:val="center"/>
          </w:tcPr>
          <w:p w14:paraId="7ADCA4D8" w14:textId="77777777" w:rsidR="00086608" w:rsidRPr="00B5345D" w:rsidRDefault="00086608" w:rsidP="00086608">
            <w:pPr>
              <w:jc w:val="center"/>
              <w:rPr>
                <w:color w:val="000000" w:themeColor="text1"/>
              </w:rPr>
            </w:pPr>
            <w:r w:rsidRPr="00B5345D">
              <w:rPr>
                <w:color w:val="000000" w:themeColor="text1"/>
              </w:rPr>
              <w:t>-.03[-.14, .07]</w:t>
            </w:r>
          </w:p>
        </w:tc>
        <w:tc>
          <w:tcPr>
            <w:tcW w:w="2101" w:type="dxa"/>
          </w:tcPr>
          <w:p w14:paraId="7DACEC60" w14:textId="77777777" w:rsidR="00086608" w:rsidRPr="00B5345D" w:rsidRDefault="00086608" w:rsidP="00086608">
            <w:pPr>
              <w:jc w:val="center"/>
              <w:rPr>
                <w:color w:val="000000" w:themeColor="text1"/>
              </w:rPr>
            </w:pPr>
            <w:r w:rsidRPr="00B5345D">
              <w:rPr>
                <w:color w:val="000000" w:themeColor="text1"/>
              </w:rPr>
              <w:t>.02[-.06, .09]</w:t>
            </w:r>
          </w:p>
        </w:tc>
      </w:tr>
      <w:tr w:rsidR="00086608" w:rsidRPr="00B5345D" w14:paraId="0C3F6B6F" w14:textId="77777777" w:rsidTr="00086608">
        <w:trPr>
          <w:trHeight w:val="78"/>
        </w:trPr>
        <w:tc>
          <w:tcPr>
            <w:tcW w:w="5243" w:type="dxa"/>
            <w:vAlign w:val="center"/>
          </w:tcPr>
          <w:p w14:paraId="6D04330C" w14:textId="5A6E6297" w:rsidR="00086608" w:rsidRPr="00B5345D" w:rsidRDefault="00086608" w:rsidP="00086608">
            <w:pPr>
              <w:rPr>
                <w:color w:val="000000" w:themeColor="text1"/>
              </w:rPr>
            </w:pPr>
            <w:r w:rsidRPr="00B5345D">
              <w:rPr>
                <w:color w:val="000000" w:themeColor="text1"/>
              </w:rPr>
              <w:t>other</w:t>
            </w:r>
            <w:r w:rsidRPr="00B5345D">
              <w:rPr>
                <w:color w:val="000000" w:themeColor="text1"/>
              </w:rPr>
              <w:sym w:font="Symbol" w:char="F0AE"/>
            </w:r>
            <w:r w:rsidR="006438C7" w:rsidRPr="00B5345D">
              <w:rPr>
                <w:color w:val="000000" w:themeColor="text1"/>
              </w:rPr>
              <w:t>SQ</w:t>
            </w:r>
            <w:r w:rsidRPr="00B5345D">
              <w:rPr>
                <w:color w:val="000000" w:themeColor="text1"/>
              </w:rPr>
              <w:sym w:font="Symbol" w:char="F0AE"/>
            </w:r>
            <w:r w:rsidRPr="00B5345D">
              <w:rPr>
                <w:color w:val="000000" w:themeColor="text1"/>
              </w:rPr>
              <w:t xml:space="preserve"> anxiety</w:t>
            </w:r>
          </w:p>
        </w:tc>
        <w:tc>
          <w:tcPr>
            <w:tcW w:w="2016" w:type="dxa"/>
            <w:vAlign w:val="center"/>
          </w:tcPr>
          <w:p w14:paraId="552751C3" w14:textId="77777777" w:rsidR="00086608" w:rsidRPr="00B5345D" w:rsidRDefault="00086608" w:rsidP="00086608">
            <w:pPr>
              <w:jc w:val="center"/>
              <w:rPr>
                <w:color w:val="000000" w:themeColor="text1"/>
              </w:rPr>
            </w:pPr>
            <w:r w:rsidRPr="00B5345D">
              <w:rPr>
                <w:color w:val="000000" w:themeColor="text1"/>
              </w:rPr>
              <w:t>.08[-.09, .25]</w:t>
            </w:r>
          </w:p>
        </w:tc>
        <w:tc>
          <w:tcPr>
            <w:tcW w:w="2101" w:type="dxa"/>
          </w:tcPr>
          <w:p w14:paraId="60789029" w14:textId="77777777" w:rsidR="00086608" w:rsidRPr="00B5345D" w:rsidRDefault="00086608" w:rsidP="00086608">
            <w:pPr>
              <w:jc w:val="center"/>
              <w:rPr>
                <w:b/>
                <w:bCs/>
                <w:color w:val="000000" w:themeColor="text1"/>
              </w:rPr>
            </w:pPr>
            <w:r w:rsidRPr="00B5345D">
              <w:rPr>
                <w:b/>
                <w:bCs/>
                <w:color w:val="000000" w:themeColor="text1"/>
              </w:rPr>
              <w:t>.19[.06, .36]</w:t>
            </w:r>
          </w:p>
        </w:tc>
      </w:tr>
      <w:tr w:rsidR="00086608" w:rsidRPr="00B5345D" w14:paraId="58D37082" w14:textId="77777777" w:rsidTr="00086608">
        <w:trPr>
          <w:trHeight w:val="78"/>
        </w:trPr>
        <w:tc>
          <w:tcPr>
            <w:tcW w:w="5243" w:type="dxa"/>
            <w:vAlign w:val="center"/>
          </w:tcPr>
          <w:p w14:paraId="7809426F" w14:textId="5CACA526" w:rsidR="00086608" w:rsidRPr="00B5345D" w:rsidRDefault="00086608" w:rsidP="00086608">
            <w:pPr>
              <w:rPr>
                <w:color w:val="000000" w:themeColor="text1"/>
              </w:rPr>
            </w:pPr>
            <w:r w:rsidRPr="00B5345D">
              <w:rPr>
                <w:color w:val="000000" w:themeColor="text1"/>
              </w:rPr>
              <w:t>music</w:t>
            </w:r>
            <w:r w:rsidRPr="00B5345D">
              <w:rPr>
                <w:color w:val="000000" w:themeColor="text1"/>
              </w:rPr>
              <w:sym w:font="Symbol" w:char="F0AE"/>
            </w:r>
            <w:r w:rsidR="006438C7" w:rsidRPr="00B5345D">
              <w:rPr>
                <w:color w:val="000000" w:themeColor="text1"/>
              </w:rPr>
              <w:t>SQ</w:t>
            </w:r>
            <w:r w:rsidRPr="00B5345D">
              <w:rPr>
                <w:color w:val="000000" w:themeColor="text1"/>
              </w:rPr>
              <w:sym w:font="Symbol" w:char="F0AE"/>
            </w:r>
            <w:r w:rsidRPr="00B5345D">
              <w:rPr>
                <w:color w:val="000000" w:themeColor="text1"/>
              </w:rPr>
              <w:t xml:space="preserve"> well-being</w:t>
            </w:r>
          </w:p>
        </w:tc>
        <w:tc>
          <w:tcPr>
            <w:tcW w:w="2016" w:type="dxa"/>
            <w:vAlign w:val="center"/>
          </w:tcPr>
          <w:p w14:paraId="1646969C" w14:textId="77777777" w:rsidR="00086608" w:rsidRPr="00B5345D" w:rsidRDefault="00086608" w:rsidP="00086608">
            <w:pPr>
              <w:jc w:val="center"/>
              <w:rPr>
                <w:color w:val="000000" w:themeColor="text1"/>
              </w:rPr>
            </w:pPr>
            <w:r w:rsidRPr="00B5345D">
              <w:rPr>
                <w:color w:val="000000" w:themeColor="text1"/>
              </w:rPr>
              <w:t>-.002[-.10, .10]</w:t>
            </w:r>
          </w:p>
        </w:tc>
        <w:tc>
          <w:tcPr>
            <w:tcW w:w="2101" w:type="dxa"/>
          </w:tcPr>
          <w:p w14:paraId="2D0CA2EF" w14:textId="77777777" w:rsidR="00086608" w:rsidRPr="00B5345D" w:rsidRDefault="00086608" w:rsidP="00086608">
            <w:pPr>
              <w:jc w:val="center"/>
              <w:rPr>
                <w:b/>
                <w:bCs/>
                <w:color w:val="000000" w:themeColor="text1"/>
              </w:rPr>
            </w:pPr>
            <w:r w:rsidRPr="00B5345D">
              <w:rPr>
                <w:b/>
                <w:bCs/>
                <w:color w:val="000000" w:themeColor="text1"/>
              </w:rPr>
              <w:t>-.15[-.28, -.04]</w:t>
            </w:r>
          </w:p>
        </w:tc>
      </w:tr>
      <w:tr w:rsidR="00086608" w:rsidRPr="00B5345D" w14:paraId="22A1B53B" w14:textId="77777777" w:rsidTr="00086608">
        <w:trPr>
          <w:trHeight w:val="78"/>
        </w:trPr>
        <w:tc>
          <w:tcPr>
            <w:tcW w:w="5243" w:type="dxa"/>
            <w:vAlign w:val="center"/>
          </w:tcPr>
          <w:p w14:paraId="42900238" w14:textId="42A446F8" w:rsidR="00086608" w:rsidRPr="00B5345D" w:rsidRDefault="00086608" w:rsidP="00086608">
            <w:pPr>
              <w:rPr>
                <w:color w:val="000000" w:themeColor="text1"/>
              </w:rPr>
            </w:pPr>
            <w:r w:rsidRPr="00B5345D">
              <w:rPr>
                <w:color w:val="000000" w:themeColor="text1"/>
              </w:rPr>
              <w:t>bedtime</w:t>
            </w:r>
            <w:r w:rsidRPr="00B5345D">
              <w:rPr>
                <w:color w:val="000000" w:themeColor="text1"/>
              </w:rPr>
              <w:sym w:font="Symbol" w:char="F0AE"/>
            </w:r>
            <w:r w:rsidR="006438C7" w:rsidRPr="00B5345D">
              <w:rPr>
                <w:color w:val="000000" w:themeColor="text1"/>
              </w:rPr>
              <w:t>SQ</w:t>
            </w:r>
            <w:r w:rsidRPr="00B5345D">
              <w:rPr>
                <w:color w:val="000000" w:themeColor="text1"/>
              </w:rPr>
              <w:sym w:font="Symbol" w:char="F0AE"/>
            </w:r>
            <w:r w:rsidRPr="00B5345D">
              <w:rPr>
                <w:color w:val="000000" w:themeColor="text1"/>
              </w:rPr>
              <w:t xml:space="preserve"> well-being</w:t>
            </w:r>
          </w:p>
        </w:tc>
        <w:tc>
          <w:tcPr>
            <w:tcW w:w="2016" w:type="dxa"/>
            <w:vAlign w:val="center"/>
          </w:tcPr>
          <w:p w14:paraId="29B1F3C4" w14:textId="77777777" w:rsidR="00086608" w:rsidRPr="00B5345D" w:rsidRDefault="00086608" w:rsidP="00086608">
            <w:pPr>
              <w:jc w:val="center"/>
              <w:rPr>
                <w:color w:val="000000" w:themeColor="text1"/>
              </w:rPr>
            </w:pPr>
            <w:r w:rsidRPr="00B5345D">
              <w:rPr>
                <w:color w:val="000000" w:themeColor="text1"/>
              </w:rPr>
              <w:t>.01[-.09, .11]</w:t>
            </w:r>
          </w:p>
        </w:tc>
        <w:tc>
          <w:tcPr>
            <w:tcW w:w="2101" w:type="dxa"/>
          </w:tcPr>
          <w:p w14:paraId="2AE15C61" w14:textId="77777777" w:rsidR="00086608" w:rsidRPr="00B5345D" w:rsidRDefault="00086608" w:rsidP="00086608">
            <w:pPr>
              <w:jc w:val="center"/>
              <w:rPr>
                <w:color w:val="000000" w:themeColor="text1"/>
              </w:rPr>
            </w:pPr>
            <w:r w:rsidRPr="00B5345D">
              <w:rPr>
                <w:color w:val="000000" w:themeColor="text1"/>
              </w:rPr>
              <w:t>.08[-.02, .19]</w:t>
            </w:r>
          </w:p>
        </w:tc>
      </w:tr>
      <w:tr w:rsidR="00086608" w:rsidRPr="00B5345D" w14:paraId="5E7D2BB9" w14:textId="77777777" w:rsidTr="00086608">
        <w:trPr>
          <w:trHeight w:val="78"/>
        </w:trPr>
        <w:tc>
          <w:tcPr>
            <w:tcW w:w="5243" w:type="dxa"/>
            <w:vAlign w:val="center"/>
          </w:tcPr>
          <w:p w14:paraId="30B2508E" w14:textId="0AF33925" w:rsidR="00086608" w:rsidRPr="00B5345D" w:rsidRDefault="00086608" w:rsidP="00086608">
            <w:pPr>
              <w:rPr>
                <w:color w:val="000000" w:themeColor="text1"/>
              </w:rPr>
            </w:pPr>
            <w:r w:rsidRPr="00B5345D">
              <w:rPr>
                <w:color w:val="000000" w:themeColor="text1"/>
              </w:rPr>
              <w:t>meditation</w:t>
            </w:r>
            <w:r w:rsidRPr="00B5345D">
              <w:rPr>
                <w:color w:val="000000" w:themeColor="text1"/>
              </w:rPr>
              <w:sym w:font="Symbol" w:char="F0AE"/>
            </w:r>
            <w:r w:rsidR="006438C7" w:rsidRPr="00B5345D">
              <w:rPr>
                <w:color w:val="000000" w:themeColor="text1"/>
              </w:rPr>
              <w:t>SQ</w:t>
            </w:r>
            <w:r w:rsidRPr="00B5345D">
              <w:rPr>
                <w:color w:val="000000" w:themeColor="text1"/>
              </w:rPr>
              <w:sym w:font="Symbol" w:char="F0AE"/>
            </w:r>
            <w:r w:rsidRPr="00B5345D">
              <w:rPr>
                <w:color w:val="000000" w:themeColor="text1"/>
              </w:rPr>
              <w:t xml:space="preserve"> well-being</w:t>
            </w:r>
          </w:p>
        </w:tc>
        <w:tc>
          <w:tcPr>
            <w:tcW w:w="2016" w:type="dxa"/>
            <w:vAlign w:val="center"/>
          </w:tcPr>
          <w:p w14:paraId="43C9334C" w14:textId="77777777" w:rsidR="00086608" w:rsidRPr="00B5345D" w:rsidRDefault="00086608" w:rsidP="00086608">
            <w:pPr>
              <w:jc w:val="center"/>
              <w:rPr>
                <w:color w:val="000000" w:themeColor="text1"/>
              </w:rPr>
            </w:pPr>
            <w:r w:rsidRPr="00B5345D">
              <w:rPr>
                <w:color w:val="000000" w:themeColor="text1"/>
              </w:rPr>
              <w:t>-.10[-.34, .16]</w:t>
            </w:r>
          </w:p>
        </w:tc>
        <w:tc>
          <w:tcPr>
            <w:tcW w:w="2101" w:type="dxa"/>
          </w:tcPr>
          <w:p w14:paraId="18C1D10A" w14:textId="77777777" w:rsidR="00086608" w:rsidRPr="00B5345D" w:rsidRDefault="00086608" w:rsidP="00086608">
            <w:pPr>
              <w:jc w:val="center"/>
              <w:rPr>
                <w:color w:val="000000" w:themeColor="text1"/>
              </w:rPr>
            </w:pPr>
            <w:r w:rsidRPr="00B5345D">
              <w:rPr>
                <w:color w:val="000000" w:themeColor="text1"/>
              </w:rPr>
              <w:t>-.07[-.22, .08]</w:t>
            </w:r>
          </w:p>
        </w:tc>
      </w:tr>
      <w:tr w:rsidR="00086608" w:rsidRPr="00B5345D" w14:paraId="514946C1" w14:textId="77777777" w:rsidTr="00086608">
        <w:trPr>
          <w:trHeight w:val="78"/>
        </w:trPr>
        <w:tc>
          <w:tcPr>
            <w:tcW w:w="5243" w:type="dxa"/>
            <w:vAlign w:val="center"/>
          </w:tcPr>
          <w:p w14:paraId="03032FCD" w14:textId="716D8163" w:rsidR="00086608" w:rsidRPr="00B5345D" w:rsidRDefault="00086608" w:rsidP="00086608">
            <w:pPr>
              <w:rPr>
                <w:color w:val="000000" w:themeColor="text1"/>
              </w:rPr>
            </w:pPr>
            <w:r w:rsidRPr="00B5345D">
              <w:rPr>
                <w:color w:val="000000" w:themeColor="text1"/>
              </w:rPr>
              <w:t>sleep aid</w:t>
            </w:r>
            <w:r w:rsidRPr="00B5345D">
              <w:rPr>
                <w:color w:val="000000" w:themeColor="text1"/>
              </w:rPr>
              <w:sym w:font="Symbol" w:char="F0AE"/>
            </w:r>
            <w:r w:rsidR="006438C7" w:rsidRPr="00B5345D">
              <w:rPr>
                <w:color w:val="000000" w:themeColor="text1"/>
              </w:rPr>
              <w:t>SQ</w:t>
            </w:r>
            <w:r w:rsidRPr="00B5345D">
              <w:rPr>
                <w:color w:val="000000" w:themeColor="text1"/>
              </w:rPr>
              <w:sym w:font="Symbol" w:char="F0AE"/>
            </w:r>
            <w:r w:rsidRPr="00B5345D">
              <w:rPr>
                <w:color w:val="000000" w:themeColor="text1"/>
              </w:rPr>
              <w:t xml:space="preserve"> well-being</w:t>
            </w:r>
          </w:p>
        </w:tc>
        <w:tc>
          <w:tcPr>
            <w:tcW w:w="2016" w:type="dxa"/>
            <w:vAlign w:val="center"/>
          </w:tcPr>
          <w:p w14:paraId="2C4D8BEA" w14:textId="77777777" w:rsidR="00086608" w:rsidRPr="00B5345D" w:rsidRDefault="00086608" w:rsidP="00086608">
            <w:pPr>
              <w:jc w:val="center"/>
              <w:rPr>
                <w:b/>
                <w:bCs/>
                <w:color w:val="000000" w:themeColor="text1"/>
              </w:rPr>
            </w:pPr>
            <w:r w:rsidRPr="00B5345D">
              <w:rPr>
                <w:b/>
                <w:bCs/>
                <w:color w:val="000000" w:themeColor="text1"/>
              </w:rPr>
              <w:t>-.39[-.59, -.22]</w:t>
            </w:r>
          </w:p>
        </w:tc>
        <w:tc>
          <w:tcPr>
            <w:tcW w:w="2101" w:type="dxa"/>
          </w:tcPr>
          <w:p w14:paraId="35FD4B94" w14:textId="77777777" w:rsidR="00086608" w:rsidRPr="00B5345D" w:rsidRDefault="00086608" w:rsidP="00086608">
            <w:pPr>
              <w:jc w:val="center"/>
              <w:rPr>
                <w:b/>
                <w:bCs/>
                <w:color w:val="000000" w:themeColor="text1"/>
              </w:rPr>
            </w:pPr>
            <w:r w:rsidRPr="00B5345D">
              <w:rPr>
                <w:b/>
                <w:bCs/>
                <w:color w:val="000000" w:themeColor="text1"/>
              </w:rPr>
              <w:t>-.42[-.60, -.27]</w:t>
            </w:r>
          </w:p>
        </w:tc>
      </w:tr>
      <w:tr w:rsidR="00086608" w:rsidRPr="00B5345D" w14:paraId="2EB115FC" w14:textId="77777777" w:rsidTr="00086608">
        <w:trPr>
          <w:trHeight w:val="78"/>
        </w:trPr>
        <w:tc>
          <w:tcPr>
            <w:tcW w:w="5243" w:type="dxa"/>
            <w:vAlign w:val="center"/>
          </w:tcPr>
          <w:p w14:paraId="032C39BA" w14:textId="4260CD96" w:rsidR="00086608" w:rsidRPr="00B5345D" w:rsidRDefault="00086608" w:rsidP="00086608">
            <w:pPr>
              <w:rPr>
                <w:color w:val="000000" w:themeColor="text1"/>
              </w:rPr>
            </w:pPr>
            <w:r w:rsidRPr="00B5345D">
              <w:rPr>
                <w:color w:val="000000" w:themeColor="text1"/>
              </w:rPr>
              <w:t>medication</w:t>
            </w:r>
            <w:r w:rsidRPr="00B5345D">
              <w:rPr>
                <w:color w:val="000000" w:themeColor="text1"/>
              </w:rPr>
              <w:sym w:font="Symbol" w:char="F0AE"/>
            </w:r>
            <w:r w:rsidR="006438C7" w:rsidRPr="00B5345D">
              <w:rPr>
                <w:color w:val="000000" w:themeColor="text1"/>
              </w:rPr>
              <w:t>SQ</w:t>
            </w:r>
            <w:r w:rsidRPr="00B5345D">
              <w:rPr>
                <w:color w:val="000000" w:themeColor="text1"/>
              </w:rPr>
              <w:sym w:font="Symbol" w:char="F0AE"/>
            </w:r>
            <w:r w:rsidRPr="00B5345D">
              <w:rPr>
                <w:color w:val="000000" w:themeColor="text1"/>
              </w:rPr>
              <w:t xml:space="preserve"> well-being</w:t>
            </w:r>
          </w:p>
        </w:tc>
        <w:tc>
          <w:tcPr>
            <w:tcW w:w="2016" w:type="dxa"/>
            <w:vAlign w:val="center"/>
          </w:tcPr>
          <w:p w14:paraId="52AF3F5B" w14:textId="77777777" w:rsidR="00086608" w:rsidRPr="00B5345D" w:rsidRDefault="00086608" w:rsidP="00086608">
            <w:pPr>
              <w:jc w:val="center"/>
              <w:rPr>
                <w:b/>
                <w:bCs/>
                <w:color w:val="000000" w:themeColor="text1"/>
              </w:rPr>
            </w:pPr>
            <w:r w:rsidRPr="00B5345D">
              <w:rPr>
                <w:b/>
                <w:bCs/>
                <w:color w:val="000000" w:themeColor="text1"/>
              </w:rPr>
              <w:t>-.42[-.83, -.15]</w:t>
            </w:r>
          </w:p>
        </w:tc>
        <w:tc>
          <w:tcPr>
            <w:tcW w:w="2101" w:type="dxa"/>
          </w:tcPr>
          <w:p w14:paraId="281E550A" w14:textId="77777777" w:rsidR="00086608" w:rsidRPr="00B5345D" w:rsidRDefault="00086608" w:rsidP="00086608">
            <w:pPr>
              <w:jc w:val="center"/>
              <w:rPr>
                <w:b/>
                <w:bCs/>
                <w:color w:val="000000" w:themeColor="text1"/>
              </w:rPr>
            </w:pPr>
            <w:r w:rsidRPr="00B5345D">
              <w:rPr>
                <w:b/>
                <w:bCs/>
                <w:color w:val="000000" w:themeColor="text1"/>
              </w:rPr>
              <w:t>-.65[-.1.11, -.27]</w:t>
            </w:r>
          </w:p>
        </w:tc>
      </w:tr>
      <w:tr w:rsidR="00086608" w:rsidRPr="00B5345D" w14:paraId="553205C8" w14:textId="77777777" w:rsidTr="00086608">
        <w:trPr>
          <w:trHeight w:val="78"/>
        </w:trPr>
        <w:tc>
          <w:tcPr>
            <w:tcW w:w="5243" w:type="dxa"/>
            <w:vAlign w:val="center"/>
          </w:tcPr>
          <w:p w14:paraId="5AA5249C" w14:textId="525B5957" w:rsidR="00086608" w:rsidRPr="00B5345D" w:rsidRDefault="00086608" w:rsidP="00086608">
            <w:pPr>
              <w:rPr>
                <w:color w:val="000000" w:themeColor="text1"/>
              </w:rPr>
            </w:pPr>
            <w:r w:rsidRPr="00B5345D">
              <w:rPr>
                <w:color w:val="000000" w:themeColor="text1"/>
              </w:rPr>
              <w:t>air quality</w:t>
            </w:r>
            <w:r w:rsidRPr="00B5345D">
              <w:rPr>
                <w:color w:val="000000" w:themeColor="text1"/>
              </w:rPr>
              <w:sym w:font="Symbol" w:char="F0AE"/>
            </w:r>
            <w:r w:rsidR="006438C7" w:rsidRPr="00B5345D">
              <w:rPr>
                <w:color w:val="000000" w:themeColor="text1"/>
              </w:rPr>
              <w:t>SQ</w:t>
            </w:r>
            <w:r w:rsidRPr="00B5345D">
              <w:rPr>
                <w:color w:val="000000" w:themeColor="text1"/>
              </w:rPr>
              <w:sym w:font="Symbol" w:char="F0AE"/>
            </w:r>
            <w:r w:rsidRPr="00B5345D">
              <w:rPr>
                <w:color w:val="000000" w:themeColor="text1"/>
              </w:rPr>
              <w:t xml:space="preserve"> well-being</w:t>
            </w:r>
          </w:p>
        </w:tc>
        <w:tc>
          <w:tcPr>
            <w:tcW w:w="2016" w:type="dxa"/>
            <w:vAlign w:val="center"/>
          </w:tcPr>
          <w:p w14:paraId="0C7A5A21" w14:textId="77777777" w:rsidR="00086608" w:rsidRPr="00B5345D" w:rsidRDefault="00086608" w:rsidP="00086608">
            <w:pPr>
              <w:jc w:val="center"/>
              <w:rPr>
                <w:color w:val="000000" w:themeColor="text1"/>
              </w:rPr>
            </w:pPr>
            <w:r w:rsidRPr="00B5345D">
              <w:rPr>
                <w:color w:val="000000" w:themeColor="text1"/>
              </w:rPr>
              <w:t>.02[-.08, .12]</w:t>
            </w:r>
          </w:p>
        </w:tc>
        <w:tc>
          <w:tcPr>
            <w:tcW w:w="2101" w:type="dxa"/>
          </w:tcPr>
          <w:p w14:paraId="4CE05537" w14:textId="77777777" w:rsidR="00086608" w:rsidRPr="00B5345D" w:rsidRDefault="00086608" w:rsidP="00086608">
            <w:pPr>
              <w:jc w:val="center"/>
              <w:rPr>
                <w:color w:val="000000" w:themeColor="text1"/>
              </w:rPr>
            </w:pPr>
            <w:r w:rsidRPr="00B5345D">
              <w:rPr>
                <w:color w:val="000000" w:themeColor="text1"/>
              </w:rPr>
              <w:t>-.06[-.19, .05]</w:t>
            </w:r>
          </w:p>
        </w:tc>
      </w:tr>
      <w:tr w:rsidR="00086608" w:rsidRPr="00B5345D" w14:paraId="772E7AFA" w14:textId="77777777" w:rsidTr="00086608">
        <w:trPr>
          <w:trHeight w:val="78"/>
        </w:trPr>
        <w:tc>
          <w:tcPr>
            <w:tcW w:w="5243" w:type="dxa"/>
            <w:vAlign w:val="center"/>
          </w:tcPr>
          <w:p w14:paraId="7B14AB96" w14:textId="41777DED" w:rsidR="00086608" w:rsidRPr="00B5345D" w:rsidRDefault="00086608" w:rsidP="00086608">
            <w:pPr>
              <w:rPr>
                <w:color w:val="000000" w:themeColor="text1"/>
              </w:rPr>
            </w:pPr>
            <w:r w:rsidRPr="00B5345D">
              <w:rPr>
                <w:color w:val="000000" w:themeColor="text1"/>
              </w:rPr>
              <w:t>marijuana</w:t>
            </w:r>
            <w:r w:rsidRPr="00B5345D">
              <w:rPr>
                <w:color w:val="000000" w:themeColor="text1"/>
              </w:rPr>
              <w:sym w:font="Symbol" w:char="F0AE"/>
            </w:r>
            <w:r w:rsidR="006438C7" w:rsidRPr="00B5345D">
              <w:rPr>
                <w:color w:val="000000" w:themeColor="text1"/>
              </w:rPr>
              <w:t>SQ</w:t>
            </w:r>
            <w:r w:rsidRPr="00B5345D">
              <w:rPr>
                <w:color w:val="000000" w:themeColor="text1"/>
              </w:rPr>
              <w:sym w:font="Symbol" w:char="F0AE"/>
            </w:r>
            <w:r w:rsidRPr="00B5345D">
              <w:rPr>
                <w:color w:val="000000" w:themeColor="text1"/>
              </w:rPr>
              <w:t xml:space="preserve"> well-being</w:t>
            </w:r>
          </w:p>
        </w:tc>
        <w:tc>
          <w:tcPr>
            <w:tcW w:w="2016" w:type="dxa"/>
            <w:vAlign w:val="center"/>
          </w:tcPr>
          <w:p w14:paraId="630782D7" w14:textId="77777777" w:rsidR="00086608" w:rsidRPr="00B5345D" w:rsidRDefault="00086608" w:rsidP="00086608">
            <w:pPr>
              <w:jc w:val="center"/>
              <w:rPr>
                <w:b/>
                <w:bCs/>
                <w:color w:val="000000" w:themeColor="text1"/>
              </w:rPr>
            </w:pPr>
            <w:r w:rsidRPr="00B5345D">
              <w:rPr>
                <w:b/>
                <w:bCs/>
                <w:color w:val="000000" w:themeColor="text1"/>
              </w:rPr>
              <w:t>-.14[-.31, -.03]</w:t>
            </w:r>
          </w:p>
        </w:tc>
        <w:tc>
          <w:tcPr>
            <w:tcW w:w="2101" w:type="dxa"/>
          </w:tcPr>
          <w:p w14:paraId="32335AC8" w14:textId="77777777" w:rsidR="00086608" w:rsidRPr="00B5345D" w:rsidRDefault="00086608" w:rsidP="00086608">
            <w:pPr>
              <w:jc w:val="center"/>
              <w:rPr>
                <w:color w:val="000000" w:themeColor="text1"/>
              </w:rPr>
            </w:pPr>
            <w:r w:rsidRPr="00B5345D">
              <w:rPr>
                <w:color w:val="000000" w:themeColor="text1"/>
              </w:rPr>
              <w:t>-.04[-.16, .09]</w:t>
            </w:r>
          </w:p>
        </w:tc>
      </w:tr>
      <w:tr w:rsidR="00086608" w:rsidRPr="00B5345D" w14:paraId="0079256A" w14:textId="77777777" w:rsidTr="00086608">
        <w:trPr>
          <w:trHeight w:val="78"/>
        </w:trPr>
        <w:tc>
          <w:tcPr>
            <w:tcW w:w="5243" w:type="dxa"/>
            <w:vAlign w:val="center"/>
          </w:tcPr>
          <w:p w14:paraId="4D30BE3C" w14:textId="30E8778A" w:rsidR="00086608" w:rsidRPr="00B5345D" w:rsidRDefault="00086608" w:rsidP="00086608">
            <w:pPr>
              <w:rPr>
                <w:color w:val="000000" w:themeColor="text1"/>
              </w:rPr>
            </w:pPr>
            <w:r w:rsidRPr="00B5345D">
              <w:rPr>
                <w:color w:val="000000" w:themeColor="text1"/>
              </w:rPr>
              <w:t>CBD oil</w:t>
            </w:r>
            <w:r w:rsidRPr="00B5345D">
              <w:rPr>
                <w:color w:val="000000" w:themeColor="text1"/>
              </w:rPr>
              <w:sym w:font="Symbol" w:char="F0AE"/>
            </w:r>
            <w:r w:rsidR="006438C7" w:rsidRPr="00B5345D">
              <w:rPr>
                <w:color w:val="000000" w:themeColor="text1"/>
              </w:rPr>
              <w:t>SQ</w:t>
            </w:r>
            <w:r w:rsidRPr="00B5345D">
              <w:rPr>
                <w:color w:val="000000" w:themeColor="text1"/>
              </w:rPr>
              <w:sym w:font="Symbol" w:char="F0AE"/>
            </w:r>
            <w:r w:rsidRPr="00B5345D">
              <w:rPr>
                <w:color w:val="000000" w:themeColor="text1"/>
              </w:rPr>
              <w:t xml:space="preserve"> well-being</w:t>
            </w:r>
          </w:p>
        </w:tc>
        <w:tc>
          <w:tcPr>
            <w:tcW w:w="2016" w:type="dxa"/>
            <w:vAlign w:val="center"/>
          </w:tcPr>
          <w:p w14:paraId="61FECF8C" w14:textId="77777777" w:rsidR="00086608" w:rsidRPr="00B5345D" w:rsidRDefault="00086608" w:rsidP="00086608">
            <w:pPr>
              <w:jc w:val="center"/>
              <w:rPr>
                <w:color w:val="000000" w:themeColor="text1"/>
              </w:rPr>
            </w:pPr>
            <w:r w:rsidRPr="00B5345D">
              <w:rPr>
                <w:color w:val="000000" w:themeColor="text1"/>
              </w:rPr>
              <w:t>-.22[-.72, .17]</w:t>
            </w:r>
          </w:p>
        </w:tc>
        <w:tc>
          <w:tcPr>
            <w:tcW w:w="2101" w:type="dxa"/>
          </w:tcPr>
          <w:p w14:paraId="076D2034" w14:textId="77777777" w:rsidR="00086608" w:rsidRPr="00B5345D" w:rsidRDefault="00086608" w:rsidP="00086608">
            <w:pPr>
              <w:jc w:val="center"/>
              <w:rPr>
                <w:color w:val="000000" w:themeColor="text1"/>
              </w:rPr>
            </w:pPr>
            <w:r w:rsidRPr="00B5345D">
              <w:rPr>
                <w:color w:val="000000" w:themeColor="text1"/>
              </w:rPr>
              <w:t>-.31[-.93, .24]</w:t>
            </w:r>
          </w:p>
        </w:tc>
      </w:tr>
      <w:tr w:rsidR="00086608" w:rsidRPr="00B5345D" w14:paraId="79F4CC56" w14:textId="77777777" w:rsidTr="00086608">
        <w:trPr>
          <w:trHeight w:val="78"/>
        </w:trPr>
        <w:tc>
          <w:tcPr>
            <w:tcW w:w="5243" w:type="dxa"/>
            <w:vAlign w:val="center"/>
          </w:tcPr>
          <w:p w14:paraId="429D01AA" w14:textId="6048DF59" w:rsidR="00086608" w:rsidRPr="00B5345D" w:rsidRDefault="00086608" w:rsidP="00086608">
            <w:pPr>
              <w:rPr>
                <w:color w:val="000000" w:themeColor="text1"/>
              </w:rPr>
            </w:pPr>
            <w:r w:rsidRPr="00B5345D">
              <w:rPr>
                <w:color w:val="000000" w:themeColor="text1"/>
              </w:rPr>
              <w:t>essential oil</w:t>
            </w:r>
            <w:r w:rsidRPr="00B5345D">
              <w:rPr>
                <w:color w:val="000000" w:themeColor="text1"/>
              </w:rPr>
              <w:sym w:font="Symbol" w:char="F0AE"/>
            </w:r>
            <w:r w:rsidR="006438C7" w:rsidRPr="00B5345D">
              <w:rPr>
                <w:color w:val="000000" w:themeColor="text1"/>
              </w:rPr>
              <w:t xml:space="preserve">SQ </w:t>
            </w:r>
            <w:r w:rsidRPr="00B5345D">
              <w:rPr>
                <w:color w:val="000000" w:themeColor="text1"/>
              </w:rPr>
              <w:sym w:font="Symbol" w:char="F0AE"/>
            </w:r>
            <w:r w:rsidRPr="00B5345D">
              <w:rPr>
                <w:color w:val="000000" w:themeColor="text1"/>
              </w:rPr>
              <w:t xml:space="preserve"> well-being</w:t>
            </w:r>
          </w:p>
        </w:tc>
        <w:tc>
          <w:tcPr>
            <w:tcW w:w="2016" w:type="dxa"/>
            <w:vAlign w:val="center"/>
          </w:tcPr>
          <w:p w14:paraId="1C55AC68" w14:textId="77777777" w:rsidR="00086608" w:rsidRPr="00B5345D" w:rsidRDefault="00086608" w:rsidP="00086608">
            <w:pPr>
              <w:jc w:val="center"/>
              <w:rPr>
                <w:color w:val="000000" w:themeColor="text1"/>
              </w:rPr>
            </w:pPr>
            <w:r w:rsidRPr="00B5345D">
              <w:rPr>
                <w:color w:val="000000" w:themeColor="text1"/>
              </w:rPr>
              <w:t>-.05[-.24, .08]</w:t>
            </w:r>
          </w:p>
        </w:tc>
        <w:tc>
          <w:tcPr>
            <w:tcW w:w="2101" w:type="dxa"/>
          </w:tcPr>
          <w:p w14:paraId="1DC3C1F6" w14:textId="77777777" w:rsidR="00086608" w:rsidRPr="00B5345D" w:rsidRDefault="00086608" w:rsidP="00086608">
            <w:pPr>
              <w:jc w:val="center"/>
              <w:rPr>
                <w:color w:val="000000" w:themeColor="text1"/>
              </w:rPr>
            </w:pPr>
            <w:r w:rsidRPr="00B5345D">
              <w:rPr>
                <w:color w:val="000000" w:themeColor="text1"/>
              </w:rPr>
              <w:t>-.05[-.25, .07]</w:t>
            </w:r>
          </w:p>
        </w:tc>
      </w:tr>
      <w:tr w:rsidR="00086608" w:rsidRPr="00B5345D" w14:paraId="0204F51E" w14:textId="77777777" w:rsidTr="00086608">
        <w:trPr>
          <w:trHeight w:val="78"/>
        </w:trPr>
        <w:tc>
          <w:tcPr>
            <w:tcW w:w="5243" w:type="dxa"/>
            <w:vAlign w:val="center"/>
          </w:tcPr>
          <w:p w14:paraId="3F4FF481" w14:textId="3CE6EF70" w:rsidR="00086608" w:rsidRPr="00B5345D" w:rsidRDefault="00086608" w:rsidP="00086608">
            <w:pPr>
              <w:rPr>
                <w:color w:val="000000" w:themeColor="text1"/>
              </w:rPr>
            </w:pPr>
            <w:r w:rsidRPr="00B5345D">
              <w:rPr>
                <w:color w:val="000000" w:themeColor="text1"/>
              </w:rPr>
              <w:t>alcohol</w:t>
            </w:r>
            <w:r w:rsidRPr="00B5345D">
              <w:rPr>
                <w:color w:val="000000" w:themeColor="text1"/>
              </w:rPr>
              <w:sym w:font="Symbol" w:char="F0AE"/>
            </w:r>
            <w:r w:rsidR="006438C7" w:rsidRPr="00B5345D">
              <w:rPr>
                <w:color w:val="000000" w:themeColor="text1"/>
              </w:rPr>
              <w:t>SQ</w:t>
            </w:r>
            <w:r w:rsidRPr="00B5345D">
              <w:rPr>
                <w:color w:val="000000" w:themeColor="text1"/>
              </w:rPr>
              <w:sym w:font="Symbol" w:char="F0AE"/>
            </w:r>
            <w:r w:rsidRPr="00B5345D">
              <w:rPr>
                <w:color w:val="000000" w:themeColor="text1"/>
              </w:rPr>
              <w:t xml:space="preserve"> well-being</w:t>
            </w:r>
          </w:p>
        </w:tc>
        <w:tc>
          <w:tcPr>
            <w:tcW w:w="2016" w:type="dxa"/>
            <w:vAlign w:val="center"/>
          </w:tcPr>
          <w:p w14:paraId="7963DD0A" w14:textId="77777777" w:rsidR="00086608" w:rsidRPr="00B5345D" w:rsidRDefault="00086608" w:rsidP="00086608">
            <w:pPr>
              <w:jc w:val="center"/>
              <w:rPr>
                <w:color w:val="000000" w:themeColor="text1"/>
              </w:rPr>
            </w:pPr>
            <w:r w:rsidRPr="00B5345D">
              <w:rPr>
                <w:color w:val="000000" w:themeColor="text1"/>
              </w:rPr>
              <w:t>-.17[-.41, .02]</w:t>
            </w:r>
          </w:p>
        </w:tc>
        <w:tc>
          <w:tcPr>
            <w:tcW w:w="2101" w:type="dxa"/>
          </w:tcPr>
          <w:p w14:paraId="0723C338" w14:textId="77777777" w:rsidR="00086608" w:rsidRPr="00B5345D" w:rsidRDefault="00086608" w:rsidP="00086608">
            <w:pPr>
              <w:jc w:val="center"/>
              <w:rPr>
                <w:b/>
                <w:bCs/>
                <w:color w:val="000000" w:themeColor="text1"/>
              </w:rPr>
            </w:pPr>
            <w:r w:rsidRPr="00B5345D">
              <w:rPr>
                <w:b/>
                <w:bCs/>
                <w:color w:val="000000" w:themeColor="text1"/>
              </w:rPr>
              <w:t>-.35[-.64, -.10]</w:t>
            </w:r>
          </w:p>
        </w:tc>
      </w:tr>
      <w:tr w:rsidR="00086608" w:rsidRPr="00B5345D" w14:paraId="65EAE96F" w14:textId="77777777" w:rsidTr="00086608">
        <w:trPr>
          <w:trHeight w:val="78"/>
        </w:trPr>
        <w:tc>
          <w:tcPr>
            <w:tcW w:w="5243" w:type="dxa"/>
            <w:vAlign w:val="center"/>
          </w:tcPr>
          <w:p w14:paraId="133C351A" w14:textId="1CC8FEE7" w:rsidR="00086608" w:rsidRPr="00B5345D" w:rsidRDefault="00086608" w:rsidP="00086608">
            <w:pPr>
              <w:rPr>
                <w:color w:val="000000" w:themeColor="text1"/>
              </w:rPr>
            </w:pPr>
            <w:r w:rsidRPr="00B5345D">
              <w:rPr>
                <w:color w:val="000000" w:themeColor="text1"/>
              </w:rPr>
              <w:t>app</w:t>
            </w:r>
            <w:r w:rsidRPr="00B5345D">
              <w:rPr>
                <w:color w:val="000000" w:themeColor="text1"/>
              </w:rPr>
              <w:sym w:font="Symbol" w:char="F0AE"/>
            </w:r>
            <w:r w:rsidR="006438C7" w:rsidRPr="00B5345D">
              <w:rPr>
                <w:color w:val="000000" w:themeColor="text1"/>
              </w:rPr>
              <w:t>SQ</w:t>
            </w:r>
            <w:r w:rsidRPr="00B5345D">
              <w:rPr>
                <w:color w:val="000000" w:themeColor="text1"/>
              </w:rPr>
              <w:sym w:font="Symbol" w:char="F0AE"/>
            </w:r>
            <w:r w:rsidRPr="00B5345D">
              <w:rPr>
                <w:color w:val="000000" w:themeColor="text1"/>
              </w:rPr>
              <w:t xml:space="preserve"> well-being</w:t>
            </w:r>
          </w:p>
        </w:tc>
        <w:tc>
          <w:tcPr>
            <w:tcW w:w="2016" w:type="dxa"/>
            <w:vAlign w:val="center"/>
          </w:tcPr>
          <w:p w14:paraId="07CDD894" w14:textId="77777777" w:rsidR="00086608" w:rsidRPr="00B5345D" w:rsidRDefault="00086608" w:rsidP="00086608">
            <w:pPr>
              <w:jc w:val="center"/>
              <w:rPr>
                <w:color w:val="000000" w:themeColor="text1"/>
              </w:rPr>
            </w:pPr>
            <w:r w:rsidRPr="00B5345D">
              <w:rPr>
                <w:color w:val="000000" w:themeColor="text1"/>
              </w:rPr>
              <w:t>-.15[-.43, .02]</w:t>
            </w:r>
          </w:p>
        </w:tc>
        <w:tc>
          <w:tcPr>
            <w:tcW w:w="2101" w:type="dxa"/>
          </w:tcPr>
          <w:p w14:paraId="7EFA5DBC" w14:textId="77777777" w:rsidR="00086608" w:rsidRPr="00B5345D" w:rsidRDefault="00086608" w:rsidP="00086608">
            <w:pPr>
              <w:jc w:val="center"/>
              <w:rPr>
                <w:color w:val="000000" w:themeColor="text1"/>
              </w:rPr>
            </w:pPr>
            <w:r w:rsidRPr="00B5345D">
              <w:rPr>
                <w:color w:val="000000" w:themeColor="text1"/>
              </w:rPr>
              <w:t>-.09[-.34, .12]</w:t>
            </w:r>
          </w:p>
        </w:tc>
      </w:tr>
      <w:tr w:rsidR="00086608" w:rsidRPr="00B5345D" w14:paraId="22C5D76E" w14:textId="77777777" w:rsidTr="00086608">
        <w:trPr>
          <w:trHeight w:val="78"/>
        </w:trPr>
        <w:tc>
          <w:tcPr>
            <w:tcW w:w="5243" w:type="dxa"/>
            <w:vAlign w:val="center"/>
          </w:tcPr>
          <w:p w14:paraId="000A35FF" w14:textId="5C2623B5" w:rsidR="00086608" w:rsidRPr="00B5345D" w:rsidRDefault="00086608" w:rsidP="00086608">
            <w:pPr>
              <w:rPr>
                <w:color w:val="000000" w:themeColor="text1"/>
              </w:rPr>
            </w:pPr>
            <w:r w:rsidRPr="00B5345D">
              <w:rPr>
                <w:color w:val="000000" w:themeColor="text1"/>
              </w:rPr>
              <w:t>no electronics</w:t>
            </w:r>
            <w:r w:rsidRPr="00B5345D">
              <w:rPr>
                <w:color w:val="000000" w:themeColor="text1"/>
              </w:rPr>
              <w:sym w:font="Symbol" w:char="F0AE"/>
            </w:r>
            <w:r w:rsidR="006438C7" w:rsidRPr="00B5345D">
              <w:rPr>
                <w:color w:val="000000" w:themeColor="text1"/>
              </w:rPr>
              <w:t>SQ</w:t>
            </w:r>
            <w:r w:rsidRPr="00B5345D">
              <w:rPr>
                <w:color w:val="000000" w:themeColor="text1"/>
              </w:rPr>
              <w:sym w:font="Symbol" w:char="F0AE"/>
            </w:r>
            <w:r w:rsidRPr="00B5345D">
              <w:rPr>
                <w:color w:val="000000" w:themeColor="text1"/>
              </w:rPr>
              <w:t xml:space="preserve"> well-being</w:t>
            </w:r>
          </w:p>
        </w:tc>
        <w:tc>
          <w:tcPr>
            <w:tcW w:w="2016" w:type="dxa"/>
            <w:vAlign w:val="center"/>
          </w:tcPr>
          <w:p w14:paraId="22C635FB" w14:textId="77777777" w:rsidR="00086608" w:rsidRPr="00B5345D" w:rsidRDefault="00086608" w:rsidP="00086608">
            <w:pPr>
              <w:jc w:val="center"/>
              <w:rPr>
                <w:color w:val="000000" w:themeColor="text1"/>
              </w:rPr>
            </w:pPr>
            <w:r w:rsidRPr="00B5345D">
              <w:rPr>
                <w:color w:val="000000" w:themeColor="text1"/>
              </w:rPr>
              <w:t>.001[-.10, .11]</w:t>
            </w:r>
          </w:p>
        </w:tc>
        <w:tc>
          <w:tcPr>
            <w:tcW w:w="2101" w:type="dxa"/>
          </w:tcPr>
          <w:p w14:paraId="29119675" w14:textId="77777777" w:rsidR="00086608" w:rsidRPr="00B5345D" w:rsidRDefault="00086608" w:rsidP="00086608">
            <w:pPr>
              <w:jc w:val="center"/>
              <w:rPr>
                <w:color w:val="000000" w:themeColor="text1"/>
              </w:rPr>
            </w:pPr>
            <w:r w:rsidRPr="00B5345D">
              <w:rPr>
                <w:color w:val="000000" w:themeColor="text1"/>
              </w:rPr>
              <w:t>-.13[-.27, .003]</w:t>
            </w:r>
          </w:p>
        </w:tc>
      </w:tr>
      <w:tr w:rsidR="00086608" w:rsidRPr="00B5345D" w14:paraId="035FC1A3" w14:textId="77777777" w:rsidTr="00086608">
        <w:trPr>
          <w:trHeight w:val="78"/>
        </w:trPr>
        <w:tc>
          <w:tcPr>
            <w:tcW w:w="5243" w:type="dxa"/>
            <w:vAlign w:val="center"/>
          </w:tcPr>
          <w:p w14:paraId="1AE65108" w14:textId="14938D25" w:rsidR="00086608" w:rsidRPr="00B5345D" w:rsidRDefault="00086608" w:rsidP="00086608">
            <w:pPr>
              <w:rPr>
                <w:color w:val="000000" w:themeColor="text1"/>
              </w:rPr>
            </w:pPr>
            <w:r w:rsidRPr="00B5345D">
              <w:rPr>
                <w:color w:val="000000" w:themeColor="text1"/>
              </w:rPr>
              <w:t>no eating</w:t>
            </w:r>
            <w:r w:rsidRPr="00B5345D">
              <w:rPr>
                <w:color w:val="000000" w:themeColor="text1"/>
              </w:rPr>
              <w:sym w:font="Symbol" w:char="F0AE"/>
            </w:r>
            <w:r w:rsidR="006438C7" w:rsidRPr="00B5345D">
              <w:rPr>
                <w:color w:val="000000" w:themeColor="text1"/>
              </w:rPr>
              <w:t>SQ</w:t>
            </w:r>
            <w:r w:rsidRPr="00B5345D">
              <w:rPr>
                <w:color w:val="000000" w:themeColor="text1"/>
              </w:rPr>
              <w:sym w:font="Symbol" w:char="F0AE"/>
            </w:r>
            <w:r w:rsidRPr="00B5345D">
              <w:rPr>
                <w:color w:val="000000" w:themeColor="text1"/>
              </w:rPr>
              <w:t xml:space="preserve"> well-being</w:t>
            </w:r>
          </w:p>
        </w:tc>
        <w:tc>
          <w:tcPr>
            <w:tcW w:w="2016" w:type="dxa"/>
            <w:vAlign w:val="center"/>
          </w:tcPr>
          <w:p w14:paraId="10BF70FB" w14:textId="77777777" w:rsidR="00086608" w:rsidRPr="00B5345D" w:rsidRDefault="00086608" w:rsidP="00086608">
            <w:pPr>
              <w:jc w:val="center"/>
              <w:rPr>
                <w:color w:val="000000" w:themeColor="text1"/>
              </w:rPr>
            </w:pPr>
            <w:r w:rsidRPr="00B5345D">
              <w:rPr>
                <w:color w:val="000000" w:themeColor="text1"/>
              </w:rPr>
              <w:t>8.60[-4.73, 21.30]</w:t>
            </w:r>
          </w:p>
        </w:tc>
        <w:tc>
          <w:tcPr>
            <w:tcW w:w="2101" w:type="dxa"/>
          </w:tcPr>
          <w:p w14:paraId="1B5E1531" w14:textId="77777777" w:rsidR="00086608" w:rsidRPr="00B5345D" w:rsidRDefault="00086608" w:rsidP="00086608">
            <w:pPr>
              <w:jc w:val="center"/>
              <w:rPr>
                <w:color w:val="000000" w:themeColor="text1"/>
              </w:rPr>
            </w:pPr>
            <w:r w:rsidRPr="00B5345D">
              <w:rPr>
                <w:color w:val="000000" w:themeColor="text1"/>
              </w:rPr>
              <w:t>12.43[-3.11, 31.12]</w:t>
            </w:r>
          </w:p>
        </w:tc>
      </w:tr>
      <w:tr w:rsidR="00086608" w:rsidRPr="00B5345D" w14:paraId="153049D4" w14:textId="77777777" w:rsidTr="00086608">
        <w:trPr>
          <w:trHeight w:val="78"/>
        </w:trPr>
        <w:tc>
          <w:tcPr>
            <w:tcW w:w="5243" w:type="dxa"/>
            <w:vAlign w:val="center"/>
          </w:tcPr>
          <w:p w14:paraId="0B942C9C" w14:textId="15CBCE41" w:rsidR="00086608" w:rsidRPr="00B5345D" w:rsidRDefault="00086608" w:rsidP="00086608">
            <w:pPr>
              <w:rPr>
                <w:color w:val="000000" w:themeColor="text1"/>
              </w:rPr>
            </w:pPr>
            <w:r w:rsidRPr="00B5345D">
              <w:rPr>
                <w:color w:val="000000" w:themeColor="text1"/>
              </w:rPr>
              <w:t>no caffeine</w:t>
            </w:r>
            <w:r w:rsidRPr="00B5345D">
              <w:rPr>
                <w:color w:val="000000" w:themeColor="text1"/>
              </w:rPr>
              <w:sym w:font="Symbol" w:char="F0AE"/>
            </w:r>
            <w:r w:rsidR="006438C7" w:rsidRPr="00B5345D">
              <w:rPr>
                <w:color w:val="000000" w:themeColor="text1"/>
              </w:rPr>
              <w:t>SQ</w:t>
            </w:r>
            <w:r w:rsidRPr="00B5345D">
              <w:rPr>
                <w:color w:val="000000" w:themeColor="text1"/>
              </w:rPr>
              <w:sym w:font="Symbol" w:char="F0AE"/>
            </w:r>
            <w:r w:rsidRPr="00B5345D">
              <w:rPr>
                <w:color w:val="000000" w:themeColor="text1"/>
              </w:rPr>
              <w:t xml:space="preserve"> well-being</w:t>
            </w:r>
          </w:p>
        </w:tc>
        <w:tc>
          <w:tcPr>
            <w:tcW w:w="2016" w:type="dxa"/>
            <w:vAlign w:val="center"/>
          </w:tcPr>
          <w:p w14:paraId="4E801E75" w14:textId="77777777" w:rsidR="00086608" w:rsidRPr="00B5345D" w:rsidRDefault="00086608" w:rsidP="00086608">
            <w:pPr>
              <w:jc w:val="center"/>
              <w:rPr>
                <w:color w:val="000000" w:themeColor="text1"/>
              </w:rPr>
            </w:pPr>
            <w:r w:rsidRPr="00B5345D">
              <w:rPr>
                <w:color w:val="000000" w:themeColor="text1"/>
              </w:rPr>
              <w:t>.03[-.07, .15]</w:t>
            </w:r>
          </w:p>
        </w:tc>
        <w:tc>
          <w:tcPr>
            <w:tcW w:w="2101" w:type="dxa"/>
          </w:tcPr>
          <w:p w14:paraId="241D5AC7" w14:textId="77777777" w:rsidR="00086608" w:rsidRPr="00B5345D" w:rsidRDefault="00086608" w:rsidP="00086608">
            <w:pPr>
              <w:jc w:val="center"/>
              <w:rPr>
                <w:color w:val="000000" w:themeColor="text1"/>
              </w:rPr>
            </w:pPr>
            <w:r w:rsidRPr="00B5345D">
              <w:rPr>
                <w:color w:val="000000" w:themeColor="text1"/>
              </w:rPr>
              <w:t>-.02[-.14, .08]</w:t>
            </w:r>
          </w:p>
        </w:tc>
      </w:tr>
      <w:tr w:rsidR="00086608" w:rsidRPr="00B5345D" w14:paraId="63ACD975" w14:textId="77777777" w:rsidTr="00952F8C">
        <w:trPr>
          <w:trHeight w:val="346"/>
        </w:trPr>
        <w:tc>
          <w:tcPr>
            <w:tcW w:w="5243" w:type="dxa"/>
            <w:tcBorders>
              <w:bottom w:val="single" w:sz="4" w:space="0" w:color="auto"/>
            </w:tcBorders>
            <w:vAlign w:val="center"/>
          </w:tcPr>
          <w:p w14:paraId="788D1311" w14:textId="42FDB39A" w:rsidR="00086608" w:rsidRPr="00B5345D" w:rsidRDefault="00086608" w:rsidP="00086608">
            <w:pPr>
              <w:rPr>
                <w:color w:val="000000" w:themeColor="text1"/>
              </w:rPr>
            </w:pPr>
            <w:r w:rsidRPr="00B5345D">
              <w:rPr>
                <w:color w:val="000000" w:themeColor="text1"/>
              </w:rPr>
              <w:t>other</w:t>
            </w:r>
            <w:r w:rsidRPr="00B5345D">
              <w:rPr>
                <w:color w:val="000000" w:themeColor="text1"/>
              </w:rPr>
              <w:sym w:font="Symbol" w:char="F0AE"/>
            </w:r>
            <w:r w:rsidR="006438C7" w:rsidRPr="00B5345D">
              <w:rPr>
                <w:color w:val="000000" w:themeColor="text1"/>
              </w:rPr>
              <w:t>SQ</w:t>
            </w:r>
            <w:r w:rsidRPr="00B5345D">
              <w:rPr>
                <w:color w:val="000000" w:themeColor="text1"/>
              </w:rPr>
              <w:sym w:font="Symbol" w:char="F0AE"/>
            </w:r>
            <w:r w:rsidRPr="00B5345D">
              <w:rPr>
                <w:color w:val="000000" w:themeColor="text1"/>
              </w:rPr>
              <w:t xml:space="preserve"> well-being</w:t>
            </w:r>
          </w:p>
        </w:tc>
        <w:tc>
          <w:tcPr>
            <w:tcW w:w="2016" w:type="dxa"/>
            <w:tcBorders>
              <w:bottom w:val="single" w:sz="4" w:space="0" w:color="auto"/>
            </w:tcBorders>
            <w:vAlign w:val="center"/>
          </w:tcPr>
          <w:p w14:paraId="57217733" w14:textId="77777777" w:rsidR="00086608" w:rsidRPr="00B5345D" w:rsidRDefault="00086608" w:rsidP="00086608">
            <w:pPr>
              <w:jc w:val="center"/>
              <w:rPr>
                <w:color w:val="000000" w:themeColor="text1"/>
              </w:rPr>
            </w:pPr>
            <w:r w:rsidRPr="00B5345D">
              <w:rPr>
                <w:color w:val="000000" w:themeColor="text1"/>
              </w:rPr>
              <w:t>-.07[-.25, .08]</w:t>
            </w:r>
          </w:p>
        </w:tc>
        <w:tc>
          <w:tcPr>
            <w:tcW w:w="2101" w:type="dxa"/>
            <w:tcBorders>
              <w:bottom w:val="single" w:sz="4" w:space="0" w:color="auto"/>
            </w:tcBorders>
          </w:tcPr>
          <w:p w14:paraId="39E6BB51" w14:textId="77777777" w:rsidR="00086608" w:rsidRPr="00B5345D" w:rsidRDefault="00086608" w:rsidP="00086608">
            <w:pPr>
              <w:jc w:val="center"/>
              <w:rPr>
                <w:b/>
                <w:bCs/>
                <w:color w:val="000000" w:themeColor="text1"/>
              </w:rPr>
            </w:pPr>
            <w:r w:rsidRPr="00B5345D">
              <w:rPr>
                <w:b/>
                <w:bCs/>
                <w:color w:val="000000" w:themeColor="text1"/>
              </w:rPr>
              <w:t>-.30[-.53, -.10]</w:t>
            </w:r>
          </w:p>
        </w:tc>
      </w:tr>
      <w:tr w:rsidR="00086608" w:rsidRPr="00B5345D" w14:paraId="70D39730" w14:textId="77777777" w:rsidTr="00952F8C">
        <w:trPr>
          <w:trHeight w:val="346"/>
        </w:trPr>
        <w:tc>
          <w:tcPr>
            <w:tcW w:w="9360" w:type="dxa"/>
            <w:gridSpan w:val="3"/>
            <w:tcBorders>
              <w:top w:val="single" w:sz="4" w:space="0" w:color="auto"/>
              <w:bottom w:val="nil"/>
            </w:tcBorders>
            <w:vAlign w:val="center"/>
          </w:tcPr>
          <w:p w14:paraId="2882D812" w14:textId="6092BD22" w:rsidR="00086608" w:rsidRPr="00B5345D" w:rsidRDefault="00086608" w:rsidP="00086608">
            <w:pPr>
              <w:contextualSpacing/>
              <w:rPr>
                <w:color w:val="000000" w:themeColor="text1"/>
              </w:rPr>
            </w:pPr>
            <w:r w:rsidRPr="00B5345D">
              <w:rPr>
                <w:i/>
                <w:iCs/>
                <w:color w:val="000000" w:themeColor="text1"/>
              </w:rPr>
              <w:t>Note</w:t>
            </w:r>
            <w:r w:rsidRPr="00B5345D">
              <w:rPr>
                <w:color w:val="000000" w:themeColor="text1"/>
              </w:rPr>
              <w:t xml:space="preserve">: 95% CI is presented in the square bracket next to each coefficient. Coefficients with confidence intervals that do not contain zero are bolded. Music=soothing music. Sleep aid=over-the-counter sleep aids. Medication=prescription medication. Bedtime=bedtime/wake-up schedule. Air quality=improved air quality of room. App=mobile device application. No electronics=no electronics after a certain time. No eating=no eating after a certain time. No caffeine=no caffeine after a certain time. </w:t>
            </w:r>
            <w:r w:rsidR="006438C7" w:rsidRPr="00B5345D">
              <w:rPr>
                <w:color w:val="000000" w:themeColor="text1"/>
              </w:rPr>
              <w:t xml:space="preserve">SQ=sleep quality. </w:t>
            </w:r>
          </w:p>
          <w:p w14:paraId="3EA7F312" w14:textId="77777777" w:rsidR="00086608" w:rsidRPr="00B5345D" w:rsidRDefault="00086608" w:rsidP="00086608">
            <w:pPr>
              <w:contextualSpacing/>
              <w:rPr>
                <w:color w:val="000000" w:themeColor="text1"/>
              </w:rPr>
            </w:pPr>
            <w:r w:rsidRPr="00B5345D">
              <w:rPr>
                <w:color w:val="000000" w:themeColor="text1"/>
              </w:rPr>
              <w:t>Study 1: R</w:t>
            </w:r>
            <w:r w:rsidRPr="00B5345D">
              <w:rPr>
                <w:color w:val="000000" w:themeColor="text1"/>
                <w:vertAlign w:val="superscript"/>
              </w:rPr>
              <w:t>2</w:t>
            </w:r>
            <w:r w:rsidRPr="00B5345D">
              <w:rPr>
                <w:color w:val="000000" w:themeColor="text1"/>
                <w:vertAlign w:val="subscript"/>
              </w:rPr>
              <w:t>depression</w:t>
            </w:r>
            <w:r w:rsidRPr="00B5345D">
              <w:rPr>
                <w:color w:val="000000" w:themeColor="text1"/>
              </w:rPr>
              <w:t xml:space="preserve"> = .20, R</w:t>
            </w:r>
            <w:r w:rsidRPr="00B5345D">
              <w:rPr>
                <w:color w:val="000000" w:themeColor="text1"/>
                <w:vertAlign w:val="superscript"/>
              </w:rPr>
              <w:t>2</w:t>
            </w:r>
            <w:r w:rsidRPr="00B5345D">
              <w:rPr>
                <w:color w:val="000000" w:themeColor="text1"/>
                <w:vertAlign w:val="subscript"/>
              </w:rPr>
              <w:t>anxiety</w:t>
            </w:r>
            <w:r w:rsidRPr="00B5345D">
              <w:rPr>
                <w:color w:val="000000" w:themeColor="text1"/>
              </w:rPr>
              <w:t xml:space="preserve"> = .29, R</w:t>
            </w:r>
            <w:r w:rsidRPr="00B5345D">
              <w:rPr>
                <w:color w:val="000000" w:themeColor="text1"/>
                <w:vertAlign w:val="superscript"/>
              </w:rPr>
              <w:t>2</w:t>
            </w:r>
            <w:r w:rsidRPr="00B5345D">
              <w:rPr>
                <w:color w:val="000000" w:themeColor="text1"/>
                <w:vertAlign w:val="subscript"/>
              </w:rPr>
              <w:t>well-being</w:t>
            </w:r>
            <w:r w:rsidRPr="00B5345D">
              <w:rPr>
                <w:color w:val="000000" w:themeColor="text1"/>
              </w:rPr>
              <w:t xml:space="preserve"> = .13</w:t>
            </w:r>
          </w:p>
          <w:p w14:paraId="3CFA7E7F" w14:textId="3AD10D4B" w:rsidR="00086608" w:rsidRPr="00B5345D" w:rsidRDefault="00086608" w:rsidP="00086608">
            <w:pPr>
              <w:contextualSpacing/>
              <w:rPr>
                <w:color w:val="000000" w:themeColor="text1"/>
              </w:rPr>
            </w:pPr>
            <w:r w:rsidRPr="00B5345D">
              <w:rPr>
                <w:color w:val="000000" w:themeColor="text1"/>
              </w:rPr>
              <w:t>Study 2: R</w:t>
            </w:r>
            <w:r w:rsidRPr="00B5345D">
              <w:rPr>
                <w:color w:val="000000" w:themeColor="text1"/>
                <w:vertAlign w:val="superscript"/>
              </w:rPr>
              <w:t>2</w:t>
            </w:r>
            <w:r w:rsidRPr="00B5345D">
              <w:rPr>
                <w:color w:val="000000" w:themeColor="text1"/>
                <w:vertAlign w:val="subscript"/>
              </w:rPr>
              <w:t>depression</w:t>
            </w:r>
            <w:r w:rsidRPr="00B5345D">
              <w:rPr>
                <w:color w:val="000000" w:themeColor="text1"/>
              </w:rPr>
              <w:t xml:space="preserve"> = .26, R</w:t>
            </w:r>
            <w:r w:rsidRPr="00B5345D">
              <w:rPr>
                <w:color w:val="000000" w:themeColor="text1"/>
                <w:vertAlign w:val="superscript"/>
              </w:rPr>
              <w:t>2</w:t>
            </w:r>
            <w:r w:rsidRPr="00B5345D">
              <w:rPr>
                <w:color w:val="000000" w:themeColor="text1"/>
                <w:vertAlign w:val="subscript"/>
              </w:rPr>
              <w:t>anxiety</w:t>
            </w:r>
            <w:r w:rsidRPr="00B5345D">
              <w:rPr>
                <w:color w:val="000000" w:themeColor="text1"/>
              </w:rPr>
              <w:t xml:space="preserve"> = .21, R</w:t>
            </w:r>
            <w:r w:rsidRPr="00B5345D">
              <w:rPr>
                <w:color w:val="000000" w:themeColor="text1"/>
                <w:vertAlign w:val="superscript"/>
              </w:rPr>
              <w:t>2</w:t>
            </w:r>
            <w:r w:rsidRPr="00B5345D">
              <w:rPr>
                <w:color w:val="000000" w:themeColor="text1"/>
                <w:vertAlign w:val="subscript"/>
              </w:rPr>
              <w:t>well-being</w:t>
            </w:r>
            <w:r w:rsidRPr="00B5345D">
              <w:rPr>
                <w:color w:val="000000" w:themeColor="text1"/>
              </w:rPr>
              <w:t xml:space="preserve"> = .20</w:t>
            </w:r>
          </w:p>
        </w:tc>
      </w:tr>
    </w:tbl>
    <w:p w14:paraId="5014D1EA" w14:textId="7B2E1513" w:rsidR="002C129B" w:rsidRPr="00B5345D" w:rsidRDefault="002C129B">
      <w:pPr>
        <w:rPr>
          <w:color w:val="000000" w:themeColor="text1"/>
        </w:rPr>
      </w:pPr>
    </w:p>
    <w:p w14:paraId="2EB76072" w14:textId="77777777" w:rsidR="00CC0B23" w:rsidRPr="00B5345D" w:rsidRDefault="00CC0B23" w:rsidP="005B5F53">
      <w:pPr>
        <w:rPr>
          <w:i/>
          <w:iCs/>
          <w:color w:val="000000" w:themeColor="text1"/>
        </w:rPr>
      </w:pPr>
    </w:p>
    <w:p w14:paraId="1211F2EA" w14:textId="77777777" w:rsidR="00CC0B23" w:rsidRPr="00B5345D" w:rsidRDefault="00CC0B23" w:rsidP="005B5F53">
      <w:pPr>
        <w:rPr>
          <w:i/>
          <w:iCs/>
          <w:color w:val="000000" w:themeColor="text1"/>
        </w:rPr>
      </w:pPr>
    </w:p>
    <w:p w14:paraId="128043A2" w14:textId="77777777" w:rsidR="00CC0B23" w:rsidRPr="00B5345D" w:rsidRDefault="00CC0B23" w:rsidP="005B5F53">
      <w:pPr>
        <w:rPr>
          <w:i/>
          <w:iCs/>
          <w:color w:val="000000" w:themeColor="text1"/>
        </w:rPr>
      </w:pPr>
    </w:p>
    <w:p w14:paraId="2AAA4B5C" w14:textId="77777777" w:rsidR="00CC0B23" w:rsidRPr="00B5345D" w:rsidRDefault="00CC0B23" w:rsidP="005B5F53">
      <w:pPr>
        <w:rPr>
          <w:i/>
          <w:iCs/>
          <w:color w:val="000000" w:themeColor="text1"/>
        </w:rPr>
      </w:pPr>
    </w:p>
    <w:p w14:paraId="150741A7" w14:textId="77777777" w:rsidR="00CC0B23" w:rsidRPr="00B5345D" w:rsidRDefault="00CC0B23" w:rsidP="005B5F53">
      <w:pPr>
        <w:rPr>
          <w:i/>
          <w:iCs/>
          <w:color w:val="000000" w:themeColor="text1"/>
        </w:rPr>
      </w:pPr>
    </w:p>
    <w:p w14:paraId="71D7CCA8" w14:textId="77777777" w:rsidR="00CC0B23" w:rsidRPr="00B5345D" w:rsidRDefault="00CC0B23" w:rsidP="005B5F53">
      <w:pPr>
        <w:rPr>
          <w:i/>
          <w:iCs/>
          <w:color w:val="000000" w:themeColor="text1"/>
        </w:rPr>
      </w:pPr>
    </w:p>
    <w:p w14:paraId="0A121B88" w14:textId="77777777" w:rsidR="00CC0B23" w:rsidRPr="00B5345D" w:rsidRDefault="00CC0B23" w:rsidP="005B5F53">
      <w:pPr>
        <w:rPr>
          <w:i/>
          <w:iCs/>
          <w:color w:val="000000" w:themeColor="text1"/>
        </w:rPr>
      </w:pPr>
    </w:p>
    <w:p w14:paraId="4A28E895" w14:textId="77777777" w:rsidR="00CC0B23" w:rsidRPr="00B5345D" w:rsidRDefault="00CC0B23" w:rsidP="005B5F53">
      <w:pPr>
        <w:rPr>
          <w:i/>
          <w:iCs/>
          <w:color w:val="000000" w:themeColor="text1"/>
        </w:rPr>
      </w:pPr>
    </w:p>
    <w:p w14:paraId="37E1DC2D" w14:textId="77777777" w:rsidR="00CC0B23" w:rsidRPr="00B5345D" w:rsidRDefault="00CC0B23" w:rsidP="005B5F53">
      <w:pPr>
        <w:rPr>
          <w:i/>
          <w:iCs/>
          <w:color w:val="000000" w:themeColor="text1"/>
        </w:rPr>
      </w:pPr>
    </w:p>
    <w:p w14:paraId="1D0B3C8B" w14:textId="77777777" w:rsidR="00CC0B23" w:rsidRPr="00B5345D" w:rsidRDefault="00CC0B23" w:rsidP="005B5F53">
      <w:pPr>
        <w:rPr>
          <w:i/>
          <w:iCs/>
          <w:color w:val="000000" w:themeColor="text1"/>
        </w:rPr>
      </w:pPr>
    </w:p>
    <w:p w14:paraId="50682805" w14:textId="77777777" w:rsidR="00CC0B23" w:rsidRPr="00B5345D" w:rsidRDefault="00CC0B23" w:rsidP="005B5F53">
      <w:pPr>
        <w:rPr>
          <w:i/>
          <w:iCs/>
          <w:color w:val="000000" w:themeColor="text1"/>
        </w:rPr>
      </w:pPr>
    </w:p>
    <w:p w14:paraId="545A8ED0" w14:textId="531E6727" w:rsidR="005B5F53" w:rsidRPr="00B5345D" w:rsidRDefault="005B5F53" w:rsidP="005B5F53">
      <w:pPr>
        <w:rPr>
          <w:i/>
          <w:iCs/>
          <w:color w:val="000000" w:themeColor="text1"/>
        </w:rPr>
      </w:pPr>
      <w:r w:rsidRPr="00B5345D">
        <w:rPr>
          <w:i/>
          <w:iCs/>
          <w:color w:val="000000" w:themeColor="text1"/>
        </w:rPr>
        <w:lastRenderedPageBreak/>
        <w:t>Figure 1</w:t>
      </w:r>
    </w:p>
    <w:p w14:paraId="3125A90A" w14:textId="77777777" w:rsidR="005B5F53" w:rsidRPr="00B5345D" w:rsidRDefault="005B5F53" w:rsidP="005B5F53">
      <w:pPr>
        <w:rPr>
          <w:color w:val="000000" w:themeColor="text1"/>
        </w:rPr>
      </w:pPr>
      <w:r w:rsidRPr="00B5345D">
        <w:rPr>
          <w:color w:val="000000" w:themeColor="text1"/>
        </w:rPr>
        <w:t>Direct Path Coefficients (Study 1)</w:t>
      </w:r>
    </w:p>
    <w:p w14:paraId="0CD2B88E" w14:textId="4E6AE83B" w:rsidR="005B5F53" w:rsidRPr="00B5345D" w:rsidRDefault="007725D2" w:rsidP="005B5F53">
      <w:pPr>
        <w:spacing w:line="480" w:lineRule="auto"/>
        <w:rPr>
          <w:color w:val="000000" w:themeColor="text1"/>
        </w:rPr>
      </w:pPr>
      <w:r w:rsidRPr="00B5345D">
        <w:rPr>
          <w:noProof/>
          <w:color w:val="000000" w:themeColor="text1"/>
        </w:rPr>
        <mc:AlternateContent>
          <mc:Choice Requires="wpg">
            <w:drawing>
              <wp:anchor distT="0" distB="0" distL="114300" distR="114300" simplePos="0" relativeHeight="251773952" behindDoc="0" locked="0" layoutInCell="1" allowOverlap="1" wp14:anchorId="765C0BED" wp14:editId="21FFD322">
                <wp:simplePos x="0" y="0"/>
                <wp:positionH relativeFrom="column">
                  <wp:posOffset>-5938</wp:posOffset>
                </wp:positionH>
                <wp:positionV relativeFrom="paragraph">
                  <wp:posOffset>261059</wp:posOffset>
                </wp:positionV>
                <wp:extent cx="5826559" cy="2193281"/>
                <wp:effectExtent l="0" t="0" r="15875" b="17145"/>
                <wp:wrapNone/>
                <wp:docPr id="56157048" name="Group 54"/>
                <wp:cNvGraphicFramePr/>
                <a:graphic xmlns:a="http://schemas.openxmlformats.org/drawingml/2006/main">
                  <a:graphicData uri="http://schemas.microsoft.com/office/word/2010/wordprocessingGroup">
                    <wpg:wgp>
                      <wpg:cNvGrpSpPr/>
                      <wpg:grpSpPr>
                        <a:xfrm>
                          <a:off x="0" y="0"/>
                          <a:ext cx="5826559" cy="2193281"/>
                          <a:chOff x="0" y="0"/>
                          <a:chExt cx="5826559" cy="2193281"/>
                        </a:xfrm>
                      </wpg:grpSpPr>
                      <wps:wsp>
                        <wps:cNvPr id="720204569" name="Text Box 2"/>
                        <wps:cNvSpPr txBox="1"/>
                        <wps:spPr>
                          <a:xfrm>
                            <a:off x="0" y="0"/>
                            <a:ext cx="1468315" cy="281354"/>
                          </a:xfrm>
                          <a:prstGeom prst="rect">
                            <a:avLst/>
                          </a:prstGeom>
                          <a:solidFill>
                            <a:schemeClr val="lt1"/>
                          </a:solidFill>
                          <a:ln w="6350">
                            <a:solidFill>
                              <a:prstClr val="black"/>
                            </a:solidFill>
                          </a:ln>
                        </wps:spPr>
                        <wps:txbx>
                          <w:txbxContent>
                            <w:p w14:paraId="76989BAC" w14:textId="77777777" w:rsidR="005B5F53" w:rsidRPr="00677310" w:rsidRDefault="005B5F53" w:rsidP="005B5F53">
                              <w:pPr>
                                <w:jc w:val="center"/>
                                <w:rPr>
                                  <w:sz w:val="21"/>
                                  <w:szCs w:val="21"/>
                                </w:rPr>
                              </w:pPr>
                              <w:r w:rsidRPr="00677310">
                                <w:rPr>
                                  <w:sz w:val="21"/>
                                  <w:szCs w:val="21"/>
                                </w:rPr>
                                <w:t>Perceived susceptibility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99188738" name="Text Box 2"/>
                        <wps:cNvSpPr txBox="1"/>
                        <wps:spPr>
                          <a:xfrm>
                            <a:off x="0" y="403761"/>
                            <a:ext cx="1468315" cy="281354"/>
                          </a:xfrm>
                          <a:prstGeom prst="rect">
                            <a:avLst/>
                          </a:prstGeom>
                          <a:solidFill>
                            <a:schemeClr val="lt1"/>
                          </a:solidFill>
                          <a:ln w="6350">
                            <a:solidFill>
                              <a:prstClr val="black"/>
                            </a:solidFill>
                          </a:ln>
                        </wps:spPr>
                        <wps:txbx>
                          <w:txbxContent>
                            <w:p w14:paraId="4FCE0668" w14:textId="77777777" w:rsidR="005B5F53" w:rsidRPr="00677310" w:rsidRDefault="005B5F53" w:rsidP="005B5F53">
                              <w:pPr>
                                <w:jc w:val="center"/>
                                <w:rPr>
                                  <w:sz w:val="21"/>
                                  <w:szCs w:val="21"/>
                                </w:rPr>
                              </w:pPr>
                              <w:r w:rsidRPr="00677310">
                                <w:rPr>
                                  <w:sz w:val="21"/>
                                  <w:szCs w:val="21"/>
                                </w:rPr>
                                <w:t xml:space="preserve">Perceived </w:t>
                              </w:r>
                              <w:r>
                                <w:rPr>
                                  <w:sz w:val="21"/>
                                  <w:szCs w:val="21"/>
                                </w:rPr>
                                <w:t>severity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09095583" name="Text Box 2"/>
                        <wps:cNvSpPr txBox="1"/>
                        <wps:spPr>
                          <a:xfrm>
                            <a:off x="5938" y="789709"/>
                            <a:ext cx="1468315" cy="281354"/>
                          </a:xfrm>
                          <a:prstGeom prst="rect">
                            <a:avLst/>
                          </a:prstGeom>
                          <a:solidFill>
                            <a:schemeClr val="lt1"/>
                          </a:solidFill>
                          <a:ln w="6350">
                            <a:solidFill>
                              <a:prstClr val="black"/>
                            </a:solidFill>
                          </a:ln>
                        </wps:spPr>
                        <wps:txbx>
                          <w:txbxContent>
                            <w:p w14:paraId="62FCC29E" w14:textId="77777777" w:rsidR="005B5F53" w:rsidRPr="00677310" w:rsidRDefault="005B5F53" w:rsidP="005B5F53">
                              <w:pPr>
                                <w:jc w:val="center"/>
                                <w:rPr>
                                  <w:sz w:val="21"/>
                                  <w:szCs w:val="21"/>
                                </w:rPr>
                              </w:pPr>
                              <w:r w:rsidRPr="00677310">
                                <w:rPr>
                                  <w:sz w:val="21"/>
                                  <w:szCs w:val="21"/>
                                </w:rPr>
                                <w:t xml:space="preserve">Perceived </w:t>
                              </w:r>
                              <w:r>
                                <w:rPr>
                                  <w:sz w:val="21"/>
                                  <w:szCs w:val="21"/>
                                </w:rPr>
                                <w:t>benefits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81769856" name="Text Box 2"/>
                        <wps:cNvSpPr txBox="1"/>
                        <wps:spPr>
                          <a:xfrm>
                            <a:off x="5938" y="1163782"/>
                            <a:ext cx="1468120" cy="281305"/>
                          </a:xfrm>
                          <a:prstGeom prst="rect">
                            <a:avLst/>
                          </a:prstGeom>
                          <a:solidFill>
                            <a:schemeClr val="lt1"/>
                          </a:solidFill>
                          <a:ln w="6350">
                            <a:solidFill>
                              <a:prstClr val="black"/>
                            </a:solidFill>
                          </a:ln>
                        </wps:spPr>
                        <wps:txbx>
                          <w:txbxContent>
                            <w:p w14:paraId="7660C3D4" w14:textId="77777777" w:rsidR="005B5F53" w:rsidRPr="00677310" w:rsidRDefault="005B5F53" w:rsidP="005B5F53">
                              <w:pPr>
                                <w:jc w:val="center"/>
                                <w:rPr>
                                  <w:sz w:val="21"/>
                                  <w:szCs w:val="21"/>
                                </w:rPr>
                              </w:pPr>
                              <w:r w:rsidRPr="00677310">
                                <w:rPr>
                                  <w:sz w:val="21"/>
                                  <w:szCs w:val="21"/>
                                </w:rPr>
                                <w:t xml:space="preserve">Perceived </w:t>
                              </w:r>
                              <w:r>
                                <w:rPr>
                                  <w:sz w:val="21"/>
                                  <w:szCs w:val="21"/>
                                </w:rPr>
                                <w:t>barriers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53875451" name="Text Box 2"/>
                        <wps:cNvSpPr txBox="1"/>
                        <wps:spPr>
                          <a:xfrm>
                            <a:off x="0" y="1537855"/>
                            <a:ext cx="1468120" cy="281305"/>
                          </a:xfrm>
                          <a:prstGeom prst="rect">
                            <a:avLst/>
                          </a:prstGeom>
                          <a:solidFill>
                            <a:schemeClr val="lt1"/>
                          </a:solidFill>
                          <a:ln w="6350">
                            <a:solidFill>
                              <a:prstClr val="black"/>
                            </a:solidFill>
                          </a:ln>
                        </wps:spPr>
                        <wps:txbx>
                          <w:txbxContent>
                            <w:p w14:paraId="48E28176" w14:textId="77777777" w:rsidR="005B5F53" w:rsidRPr="00677310" w:rsidRDefault="005B5F53" w:rsidP="005B5F53">
                              <w:pPr>
                                <w:jc w:val="center"/>
                                <w:rPr>
                                  <w:sz w:val="21"/>
                                  <w:szCs w:val="21"/>
                                </w:rPr>
                              </w:pPr>
                              <w:r>
                                <w:rPr>
                                  <w:sz w:val="21"/>
                                  <w:szCs w:val="21"/>
                                </w:rPr>
                                <w:t>Cues to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52906780" name="Text Box 2"/>
                        <wps:cNvSpPr txBox="1"/>
                        <wps:spPr>
                          <a:xfrm>
                            <a:off x="0" y="1911927"/>
                            <a:ext cx="1468315" cy="281354"/>
                          </a:xfrm>
                          <a:prstGeom prst="rect">
                            <a:avLst/>
                          </a:prstGeom>
                          <a:solidFill>
                            <a:schemeClr val="lt1"/>
                          </a:solidFill>
                          <a:ln w="6350">
                            <a:solidFill>
                              <a:prstClr val="black"/>
                            </a:solidFill>
                          </a:ln>
                        </wps:spPr>
                        <wps:txbx>
                          <w:txbxContent>
                            <w:p w14:paraId="348D6316" w14:textId="77777777" w:rsidR="005B5F53" w:rsidRPr="00677310" w:rsidRDefault="005B5F53" w:rsidP="005B5F53">
                              <w:pPr>
                                <w:jc w:val="center"/>
                                <w:rPr>
                                  <w:sz w:val="21"/>
                                  <w:szCs w:val="21"/>
                                </w:rPr>
                              </w:pPr>
                              <w:r>
                                <w:rPr>
                                  <w:sz w:val="21"/>
                                  <w:szCs w:val="21"/>
                                </w:rPr>
                                <w:t>Self-efficacy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7949710" name="Text Box 2"/>
                        <wps:cNvSpPr txBox="1"/>
                        <wps:spPr>
                          <a:xfrm>
                            <a:off x="2268187" y="878774"/>
                            <a:ext cx="1468315" cy="281354"/>
                          </a:xfrm>
                          <a:prstGeom prst="rect">
                            <a:avLst/>
                          </a:prstGeom>
                          <a:solidFill>
                            <a:schemeClr val="lt1"/>
                          </a:solidFill>
                          <a:ln w="6350">
                            <a:solidFill>
                              <a:prstClr val="black"/>
                            </a:solidFill>
                          </a:ln>
                        </wps:spPr>
                        <wps:txbx>
                          <w:txbxContent>
                            <w:p w14:paraId="7851537C" w14:textId="77777777" w:rsidR="005B5F53" w:rsidRPr="00677310" w:rsidRDefault="005B5F53" w:rsidP="005B5F53">
                              <w:pPr>
                                <w:jc w:val="center"/>
                                <w:rPr>
                                  <w:sz w:val="21"/>
                                  <w:szCs w:val="21"/>
                                </w:rPr>
                              </w:pPr>
                              <w:r>
                                <w:rPr>
                                  <w:sz w:val="21"/>
                                  <w:szCs w:val="21"/>
                                </w:rPr>
                                <w:t>Sleep quality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36622540" name="Text Box 2"/>
                        <wps:cNvSpPr txBox="1"/>
                        <wps:spPr>
                          <a:xfrm>
                            <a:off x="4358244" y="1591294"/>
                            <a:ext cx="1468120" cy="281305"/>
                          </a:xfrm>
                          <a:prstGeom prst="rect">
                            <a:avLst/>
                          </a:prstGeom>
                          <a:solidFill>
                            <a:schemeClr val="lt1"/>
                          </a:solidFill>
                          <a:ln w="6350">
                            <a:solidFill>
                              <a:prstClr val="black"/>
                            </a:solidFill>
                          </a:ln>
                        </wps:spPr>
                        <wps:txbx>
                          <w:txbxContent>
                            <w:p w14:paraId="590C533F" w14:textId="77777777" w:rsidR="005B5F53" w:rsidRPr="00677310" w:rsidRDefault="005B5F53" w:rsidP="005B5F53">
                              <w:pPr>
                                <w:jc w:val="center"/>
                                <w:rPr>
                                  <w:sz w:val="21"/>
                                  <w:szCs w:val="21"/>
                                </w:rPr>
                              </w:pPr>
                              <w:r>
                                <w:rPr>
                                  <w:sz w:val="21"/>
                                  <w:szCs w:val="21"/>
                                </w:rPr>
                                <w:t>Mental well-being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61004134" name="Text Box 2"/>
                        <wps:cNvSpPr txBox="1"/>
                        <wps:spPr>
                          <a:xfrm>
                            <a:off x="4358244" y="783772"/>
                            <a:ext cx="1468315" cy="281354"/>
                          </a:xfrm>
                          <a:prstGeom prst="rect">
                            <a:avLst/>
                          </a:prstGeom>
                          <a:solidFill>
                            <a:schemeClr val="lt1"/>
                          </a:solidFill>
                          <a:ln w="6350">
                            <a:solidFill>
                              <a:prstClr val="black"/>
                            </a:solidFill>
                          </a:ln>
                        </wps:spPr>
                        <wps:txbx>
                          <w:txbxContent>
                            <w:p w14:paraId="68593B0D" w14:textId="77777777" w:rsidR="005B5F53" w:rsidRPr="00677310" w:rsidRDefault="005B5F53" w:rsidP="005B5F53">
                              <w:pPr>
                                <w:jc w:val="center"/>
                                <w:rPr>
                                  <w:sz w:val="21"/>
                                  <w:szCs w:val="21"/>
                                </w:rPr>
                              </w:pPr>
                              <w:r>
                                <w:rPr>
                                  <w:sz w:val="21"/>
                                  <w:szCs w:val="21"/>
                                </w:rPr>
                                <w:t>Anxiety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60353417" name="Text Box 2"/>
                        <wps:cNvSpPr txBox="1"/>
                        <wps:spPr>
                          <a:xfrm>
                            <a:off x="4358244" y="0"/>
                            <a:ext cx="1468315" cy="281354"/>
                          </a:xfrm>
                          <a:prstGeom prst="rect">
                            <a:avLst/>
                          </a:prstGeom>
                          <a:solidFill>
                            <a:schemeClr val="lt1"/>
                          </a:solidFill>
                          <a:ln w="6350">
                            <a:solidFill>
                              <a:prstClr val="black"/>
                            </a:solidFill>
                          </a:ln>
                        </wps:spPr>
                        <wps:txbx>
                          <w:txbxContent>
                            <w:p w14:paraId="022C3FCF" w14:textId="77777777" w:rsidR="005B5F53" w:rsidRPr="00677310" w:rsidRDefault="005B5F53" w:rsidP="005B5F53">
                              <w:pPr>
                                <w:jc w:val="center"/>
                                <w:rPr>
                                  <w:sz w:val="21"/>
                                  <w:szCs w:val="21"/>
                                </w:rPr>
                              </w:pPr>
                              <w:r>
                                <w:rPr>
                                  <w:sz w:val="21"/>
                                  <w:szCs w:val="21"/>
                                </w:rPr>
                                <w:t>Depression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0750471" name="Straight Connector 5"/>
                        <wps:cNvCnPr/>
                        <wps:spPr>
                          <a:xfrm>
                            <a:off x="1466603" y="154379"/>
                            <a:ext cx="800295" cy="861646"/>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45672911" name="Straight Connector 6"/>
                        <wps:cNvCnPr/>
                        <wps:spPr>
                          <a:xfrm>
                            <a:off x="1466603" y="546265"/>
                            <a:ext cx="800100" cy="465406"/>
                          </a:xfrm>
                          <a:prstGeom prst="line">
                            <a:avLst/>
                          </a:prstGeom>
                        </wps:spPr>
                        <wps:style>
                          <a:lnRef idx="1">
                            <a:schemeClr val="dk1"/>
                          </a:lnRef>
                          <a:fillRef idx="0">
                            <a:schemeClr val="dk1"/>
                          </a:fillRef>
                          <a:effectRef idx="0">
                            <a:schemeClr val="dk1"/>
                          </a:effectRef>
                          <a:fontRef idx="minor">
                            <a:schemeClr val="tx1"/>
                          </a:fontRef>
                        </wps:style>
                        <wps:bodyPr/>
                      </wps:wsp>
                      <wps:wsp>
                        <wps:cNvPr id="633547295" name="Straight Connector 7"/>
                        <wps:cNvCnPr/>
                        <wps:spPr>
                          <a:xfrm>
                            <a:off x="1466603" y="932213"/>
                            <a:ext cx="796935" cy="80709"/>
                          </a:xfrm>
                          <a:prstGeom prst="line">
                            <a:avLst/>
                          </a:prstGeom>
                        </wps:spPr>
                        <wps:style>
                          <a:lnRef idx="1">
                            <a:schemeClr val="dk1"/>
                          </a:lnRef>
                          <a:fillRef idx="0">
                            <a:schemeClr val="dk1"/>
                          </a:fillRef>
                          <a:effectRef idx="0">
                            <a:schemeClr val="dk1"/>
                          </a:effectRef>
                          <a:fontRef idx="minor">
                            <a:schemeClr val="tx1"/>
                          </a:fontRef>
                        </wps:style>
                        <wps:bodyPr/>
                      </wps:wsp>
                      <wps:wsp>
                        <wps:cNvPr id="1676209521" name="Straight Connector 8"/>
                        <wps:cNvCnPr/>
                        <wps:spPr>
                          <a:xfrm flipV="1">
                            <a:off x="1472541" y="1015340"/>
                            <a:ext cx="795313" cy="302286"/>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961162488" name="Straight Connector 9"/>
                        <wps:cNvCnPr/>
                        <wps:spPr>
                          <a:xfrm flipV="1">
                            <a:off x="1466603" y="1015340"/>
                            <a:ext cx="799807" cy="670241"/>
                          </a:xfrm>
                          <a:prstGeom prst="line">
                            <a:avLst/>
                          </a:prstGeom>
                        </wps:spPr>
                        <wps:style>
                          <a:lnRef idx="1">
                            <a:schemeClr val="dk1"/>
                          </a:lnRef>
                          <a:fillRef idx="0">
                            <a:schemeClr val="dk1"/>
                          </a:fillRef>
                          <a:effectRef idx="0">
                            <a:schemeClr val="dk1"/>
                          </a:effectRef>
                          <a:fontRef idx="minor">
                            <a:schemeClr val="tx1"/>
                          </a:fontRef>
                        </wps:style>
                        <wps:bodyPr/>
                      </wps:wsp>
                      <wps:wsp>
                        <wps:cNvPr id="443032504" name="Straight Connector 10"/>
                        <wps:cNvCnPr/>
                        <wps:spPr>
                          <a:xfrm flipV="1">
                            <a:off x="1466603" y="1015340"/>
                            <a:ext cx="804289" cy="104366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41332104" name="Straight Connector 11"/>
                        <wps:cNvCnPr/>
                        <wps:spPr>
                          <a:xfrm flipV="1">
                            <a:off x="3740728" y="130629"/>
                            <a:ext cx="619201" cy="885676"/>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084554841" name="Straight Connector 12"/>
                        <wps:cNvCnPr/>
                        <wps:spPr>
                          <a:xfrm flipV="1">
                            <a:off x="3740728" y="932213"/>
                            <a:ext cx="619201" cy="81387"/>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112895671" name="Straight Connector 13"/>
                        <wps:cNvCnPr/>
                        <wps:spPr>
                          <a:xfrm>
                            <a:off x="3740728" y="1015340"/>
                            <a:ext cx="617579" cy="742052"/>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94270618" name="Text Box 14"/>
                        <wps:cNvSpPr txBox="1"/>
                        <wps:spPr>
                          <a:xfrm>
                            <a:off x="1478478" y="29689"/>
                            <a:ext cx="718115" cy="244159"/>
                          </a:xfrm>
                          <a:prstGeom prst="rect">
                            <a:avLst/>
                          </a:prstGeom>
                          <a:noFill/>
                          <a:ln w="6350">
                            <a:noFill/>
                          </a:ln>
                        </wps:spPr>
                        <wps:txbx>
                          <w:txbxContent>
                            <w:p w14:paraId="78056623" w14:textId="77777777" w:rsidR="005B5F53" w:rsidRPr="00677310" w:rsidRDefault="005B5F53" w:rsidP="005B5F53">
                              <w:pPr>
                                <w:rPr>
                                  <w:sz w:val="21"/>
                                  <w:szCs w:val="21"/>
                                </w:rPr>
                              </w:pPr>
                              <w:r w:rsidRPr="00677310">
                                <w:rPr>
                                  <w:sz w:val="21"/>
                                  <w:szCs w:val="21"/>
                                </w:rPr>
                                <w:t>.82*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08949460" name="Text Box 14"/>
                        <wps:cNvSpPr txBox="1"/>
                        <wps:spPr>
                          <a:xfrm>
                            <a:off x="1460665" y="403761"/>
                            <a:ext cx="718115" cy="244159"/>
                          </a:xfrm>
                          <a:prstGeom prst="rect">
                            <a:avLst/>
                          </a:prstGeom>
                          <a:noFill/>
                          <a:ln w="6350">
                            <a:noFill/>
                          </a:ln>
                        </wps:spPr>
                        <wps:txbx>
                          <w:txbxContent>
                            <w:p w14:paraId="25A897A3" w14:textId="77777777" w:rsidR="005B5F53" w:rsidRPr="00677310" w:rsidRDefault="005B5F53" w:rsidP="005B5F53">
                              <w:pPr>
                                <w:rPr>
                                  <w:sz w:val="21"/>
                                  <w:szCs w:val="21"/>
                                </w:rPr>
                              </w:pPr>
                              <w:r>
                                <w:rPr>
                                  <w:sz w:val="21"/>
                                  <w:szCs w:val="21"/>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74305350" name="Text Box 14"/>
                        <wps:cNvSpPr txBox="1"/>
                        <wps:spPr>
                          <a:xfrm>
                            <a:off x="1460665" y="730333"/>
                            <a:ext cx="718115" cy="244159"/>
                          </a:xfrm>
                          <a:prstGeom prst="rect">
                            <a:avLst/>
                          </a:prstGeom>
                          <a:noFill/>
                          <a:ln w="6350">
                            <a:noFill/>
                          </a:ln>
                        </wps:spPr>
                        <wps:txbx>
                          <w:txbxContent>
                            <w:p w14:paraId="68C4FE36" w14:textId="77777777" w:rsidR="005B5F53" w:rsidRPr="00677310" w:rsidRDefault="005B5F53" w:rsidP="005B5F53">
                              <w:pPr>
                                <w:rPr>
                                  <w:sz w:val="21"/>
                                  <w:szCs w:val="21"/>
                                </w:rPr>
                              </w:pPr>
                              <w:r w:rsidRPr="00677310">
                                <w:rPr>
                                  <w:sz w:val="21"/>
                                  <w:szCs w:val="21"/>
                                </w:rPr>
                                <w:t>.</w:t>
                              </w:r>
                              <w:r>
                                <w:rPr>
                                  <w:sz w:val="21"/>
                                  <w:szCs w:val="21"/>
                                </w:rPr>
                                <w:t>1</w:t>
                              </w:r>
                              <w:r w:rsidRPr="00677310">
                                <w:rPr>
                                  <w:sz w:val="21"/>
                                  <w:szCs w:val="21"/>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86171403" name="Text Box 14"/>
                        <wps:cNvSpPr txBox="1"/>
                        <wps:spPr>
                          <a:xfrm>
                            <a:off x="1460665" y="997527"/>
                            <a:ext cx="718115" cy="244159"/>
                          </a:xfrm>
                          <a:prstGeom prst="rect">
                            <a:avLst/>
                          </a:prstGeom>
                          <a:noFill/>
                          <a:ln w="6350">
                            <a:noFill/>
                          </a:ln>
                        </wps:spPr>
                        <wps:txbx>
                          <w:txbxContent>
                            <w:p w14:paraId="423B4EF8" w14:textId="77777777" w:rsidR="005B5F53" w:rsidRPr="00677310" w:rsidRDefault="005B5F53" w:rsidP="005B5F53">
                              <w:pPr>
                                <w:rPr>
                                  <w:sz w:val="21"/>
                                  <w:szCs w:val="21"/>
                                </w:rPr>
                              </w:pPr>
                              <w:r>
                                <w:rPr>
                                  <w:sz w:val="21"/>
                                  <w:szCs w:val="21"/>
                                </w:rPr>
                                <w:t>1</w:t>
                              </w:r>
                              <w:r w:rsidRPr="00677310">
                                <w:rPr>
                                  <w:sz w:val="21"/>
                                  <w:szCs w:val="21"/>
                                </w:rPr>
                                <w:t>.</w:t>
                              </w:r>
                              <w:r>
                                <w:rPr>
                                  <w:sz w:val="21"/>
                                  <w:szCs w:val="21"/>
                                </w:rPr>
                                <w:t>0</w:t>
                              </w:r>
                              <w:r w:rsidRPr="00677310">
                                <w:rPr>
                                  <w:sz w:val="21"/>
                                  <w:szCs w:val="21"/>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27444676" name="Text Box 14"/>
                        <wps:cNvSpPr txBox="1"/>
                        <wps:spPr>
                          <a:xfrm>
                            <a:off x="1460665" y="1258785"/>
                            <a:ext cx="718115" cy="244159"/>
                          </a:xfrm>
                          <a:prstGeom prst="rect">
                            <a:avLst/>
                          </a:prstGeom>
                          <a:noFill/>
                          <a:ln w="6350">
                            <a:noFill/>
                          </a:ln>
                        </wps:spPr>
                        <wps:txbx>
                          <w:txbxContent>
                            <w:p w14:paraId="15C309EF" w14:textId="77777777" w:rsidR="005B5F53" w:rsidRPr="00677310" w:rsidRDefault="005B5F53" w:rsidP="005B5F53">
                              <w:pPr>
                                <w:rPr>
                                  <w:sz w:val="21"/>
                                  <w:szCs w:val="21"/>
                                </w:rPr>
                              </w:pPr>
                              <w:r>
                                <w:rPr>
                                  <w:sz w:val="21"/>
                                  <w:szCs w:val="21"/>
                                </w:rPr>
                                <w:t>-</w:t>
                              </w:r>
                              <w:r w:rsidRPr="00677310">
                                <w:rPr>
                                  <w:sz w:val="21"/>
                                  <w:szCs w:val="21"/>
                                </w:rPr>
                                <w:t>.</w:t>
                              </w:r>
                              <w:r>
                                <w:rPr>
                                  <w:sz w:val="21"/>
                                  <w:szCs w:val="21"/>
                                </w:rPr>
                                <w:t>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08592928" name="Text Box 14"/>
                        <wps:cNvSpPr txBox="1"/>
                        <wps:spPr>
                          <a:xfrm>
                            <a:off x="1549730" y="1828800"/>
                            <a:ext cx="717550" cy="243840"/>
                          </a:xfrm>
                          <a:prstGeom prst="rect">
                            <a:avLst/>
                          </a:prstGeom>
                          <a:noFill/>
                          <a:ln w="6350">
                            <a:noFill/>
                          </a:ln>
                        </wps:spPr>
                        <wps:txbx>
                          <w:txbxContent>
                            <w:p w14:paraId="79458A15" w14:textId="77777777" w:rsidR="005B5F53" w:rsidRPr="00677310" w:rsidRDefault="005B5F53" w:rsidP="005B5F53">
                              <w:pPr>
                                <w:rPr>
                                  <w:sz w:val="21"/>
                                  <w:szCs w:val="21"/>
                                </w:rPr>
                              </w:pPr>
                              <w:r>
                                <w:rPr>
                                  <w:sz w:val="21"/>
                                  <w:szCs w:val="21"/>
                                </w:rPr>
                                <w:t>-1.01*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87112619" name="Text Box 14"/>
                        <wps:cNvSpPr txBox="1"/>
                        <wps:spPr>
                          <a:xfrm>
                            <a:off x="3877294" y="130629"/>
                            <a:ext cx="718115" cy="244159"/>
                          </a:xfrm>
                          <a:prstGeom prst="rect">
                            <a:avLst/>
                          </a:prstGeom>
                          <a:noFill/>
                          <a:ln w="6350">
                            <a:noFill/>
                          </a:ln>
                        </wps:spPr>
                        <wps:txbx>
                          <w:txbxContent>
                            <w:p w14:paraId="57990D85" w14:textId="77777777" w:rsidR="005B5F53" w:rsidRPr="00677310" w:rsidRDefault="005B5F53" w:rsidP="005B5F53">
                              <w:pPr>
                                <w:rPr>
                                  <w:sz w:val="21"/>
                                  <w:szCs w:val="21"/>
                                </w:rPr>
                              </w:pPr>
                              <w:r w:rsidRPr="00677310">
                                <w:rPr>
                                  <w:sz w:val="21"/>
                                  <w:szCs w:val="21"/>
                                </w:rPr>
                                <w:t>.</w:t>
                              </w:r>
                              <w:r>
                                <w:rPr>
                                  <w:sz w:val="21"/>
                                  <w:szCs w:val="21"/>
                                </w:rPr>
                                <w:t>0</w:t>
                              </w:r>
                              <w:r w:rsidRPr="00677310">
                                <w:rPr>
                                  <w:sz w:val="21"/>
                                  <w:szCs w:val="21"/>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2823366" name="Text Box 14"/>
                        <wps:cNvSpPr txBox="1"/>
                        <wps:spPr>
                          <a:xfrm>
                            <a:off x="3877294" y="736270"/>
                            <a:ext cx="718115" cy="244159"/>
                          </a:xfrm>
                          <a:prstGeom prst="rect">
                            <a:avLst/>
                          </a:prstGeom>
                          <a:noFill/>
                          <a:ln w="6350">
                            <a:noFill/>
                          </a:ln>
                        </wps:spPr>
                        <wps:txbx>
                          <w:txbxContent>
                            <w:p w14:paraId="2DD8947B" w14:textId="77777777" w:rsidR="005B5F53" w:rsidRPr="00677310" w:rsidRDefault="005B5F53" w:rsidP="005B5F53">
                              <w:pPr>
                                <w:rPr>
                                  <w:sz w:val="21"/>
                                  <w:szCs w:val="21"/>
                                </w:rPr>
                              </w:pPr>
                              <w:r w:rsidRPr="00677310">
                                <w:rPr>
                                  <w:sz w:val="21"/>
                                  <w:szCs w:val="21"/>
                                </w:rPr>
                                <w:t>.</w:t>
                              </w:r>
                              <w:r>
                                <w:rPr>
                                  <w:sz w:val="21"/>
                                  <w:szCs w:val="21"/>
                                </w:rPr>
                                <w:t>11</w:t>
                              </w:r>
                              <w:r w:rsidRPr="00677310">
                                <w:rPr>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66257525" name="Text Box 14"/>
                        <wps:cNvSpPr txBox="1"/>
                        <wps:spPr>
                          <a:xfrm>
                            <a:off x="3817917" y="1525979"/>
                            <a:ext cx="717550" cy="243840"/>
                          </a:xfrm>
                          <a:prstGeom prst="rect">
                            <a:avLst/>
                          </a:prstGeom>
                          <a:noFill/>
                          <a:ln w="6350">
                            <a:noFill/>
                          </a:ln>
                        </wps:spPr>
                        <wps:txbx>
                          <w:txbxContent>
                            <w:p w14:paraId="7BCF4162" w14:textId="77777777" w:rsidR="005B5F53" w:rsidRPr="00677310" w:rsidRDefault="005B5F53" w:rsidP="005B5F53">
                              <w:pPr>
                                <w:rPr>
                                  <w:sz w:val="21"/>
                                  <w:szCs w:val="21"/>
                                </w:rPr>
                              </w:pPr>
                              <w:r>
                                <w:rPr>
                                  <w:sz w:val="21"/>
                                  <w:szCs w:val="21"/>
                                </w:rPr>
                                <w:t>-</w:t>
                              </w:r>
                              <w:r w:rsidRPr="00677310">
                                <w:rPr>
                                  <w:sz w:val="21"/>
                                  <w:szCs w:val="21"/>
                                </w:rPr>
                                <w:t>.</w:t>
                              </w:r>
                              <w:r>
                                <w:rPr>
                                  <w:sz w:val="21"/>
                                  <w:szCs w:val="21"/>
                                </w:rPr>
                                <w:t>07</w:t>
                              </w:r>
                              <w:r w:rsidRPr="00677310">
                                <w:rPr>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65C0BED" id="Group 54" o:spid="_x0000_s1026" style="position:absolute;margin-left:-.45pt;margin-top:20.55pt;width:458.8pt;height:172.7pt;z-index:251773952" coordsize="58265,219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">
                <v:shapetype id="_x0000_t202" coordsize="21600,21600" o:spt="202" path="m,l,21600r21600,l21600,xe">
                  <v:stroke joinstyle="miter"/>
                  <v:path gradientshapeok="t" o:connecttype="rect"/>
                </v:shapetype>
                <v:shape id="Text Box 2" o:spid="_x0000_s1027" type="#_x0000_t202" style="position:absolute;width:14683;height:28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" fillcolor="white [3201]" strokeweight=".5pt">
                  <v:textbox>
                    <w:txbxContent>
                      <w:p w14:paraId="76989BAC" w14:textId="77777777" w:rsidR="005B5F53" w:rsidRPr="00677310" w:rsidRDefault="005B5F53" w:rsidP="005B5F53">
                        <w:pPr>
                          <w:jc w:val="center"/>
                          <w:rPr>
                            <w:sz w:val="21"/>
                            <w:szCs w:val="21"/>
                          </w:rPr>
                        </w:pPr>
                        <w:r w:rsidRPr="00677310">
                          <w:rPr>
                            <w:sz w:val="21"/>
                            <w:szCs w:val="21"/>
                          </w:rPr>
                          <w:t>Perceived susceptibility</w:t>
                        </w:r>
                      </w:p>
                    </w:txbxContent>
                  </v:textbox>
                </v:shape>
                <v:shape id="Text Box 2" o:spid="_x0000_s1028" type="#_x0000_t202" style="position:absolute;top:4037;width:14683;height:28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" fillcolor="white [3201]" strokeweight=".5pt">
                  <v:textbox>
                    <w:txbxContent>
                      <w:p w14:paraId="4FCE0668" w14:textId="77777777" w:rsidR="005B5F53" w:rsidRPr="00677310" w:rsidRDefault="005B5F53" w:rsidP="005B5F53">
                        <w:pPr>
                          <w:jc w:val="center"/>
                          <w:rPr>
                            <w:sz w:val="21"/>
                            <w:szCs w:val="21"/>
                          </w:rPr>
                        </w:pPr>
                        <w:r w:rsidRPr="00677310">
                          <w:rPr>
                            <w:sz w:val="21"/>
                            <w:szCs w:val="21"/>
                          </w:rPr>
                          <w:t xml:space="preserve">Perceived </w:t>
                        </w:r>
                        <w:r>
                          <w:rPr>
                            <w:sz w:val="21"/>
                            <w:szCs w:val="21"/>
                          </w:rPr>
                          <w:t>severity</w:t>
                        </w:r>
                      </w:p>
                    </w:txbxContent>
                  </v:textbox>
                </v:shape>
                <v:shape id="Text Box 2" o:spid="_x0000_s1029" type="#_x0000_t202" style="position:absolute;left:59;top:7897;width:14683;height:28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" fillcolor="white [3201]" strokeweight=".5pt">
                  <v:textbox>
                    <w:txbxContent>
                      <w:p w14:paraId="62FCC29E" w14:textId="77777777" w:rsidR="005B5F53" w:rsidRPr="00677310" w:rsidRDefault="005B5F53" w:rsidP="005B5F53">
                        <w:pPr>
                          <w:jc w:val="center"/>
                          <w:rPr>
                            <w:sz w:val="21"/>
                            <w:szCs w:val="21"/>
                          </w:rPr>
                        </w:pPr>
                        <w:r w:rsidRPr="00677310">
                          <w:rPr>
                            <w:sz w:val="21"/>
                            <w:szCs w:val="21"/>
                          </w:rPr>
                          <w:t xml:space="preserve">Perceived </w:t>
                        </w:r>
                        <w:r>
                          <w:rPr>
                            <w:sz w:val="21"/>
                            <w:szCs w:val="21"/>
                          </w:rPr>
                          <w:t>benefits</w:t>
                        </w:r>
                      </w:p>
                    </w:txbxContent>
                  </v:textbox>
                </v:shape>
                <v:shape id="Text Box 2" o:spid="_x0000_s1030" type="#_x0000_t202" style="position:absolute;left:59;top:11637;width:14681;height:28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" fillcolor="white [3201]" strokeweight=".5pt">
                  <v:textbox>
                    <w:txbxContent>
                      <w:p w14:paraId="7660C3D4" w14:textId="77777777" w:rsidR="005B5F53" w:rsidRPr="00677310" w:rsidRDefault="005B5F53" w:rsidP="005B5F53">
                        <w:pPr>
                          <w:jc w:val="center"/>
                          <w:rPr>
                            <w:sz w:val="21"/>
                            <w:szCs w:val="21"/>
                          </w:rPr>
                        </w:pPr>
                        <w:r w:rsidRPr="00677310">
                          <w:rPr>
                            <w:sz w:val="21"/>
                            <w:szCs w:val="21"/>
                          </w:rPr>
                          <w:t xml:space="preserve">Perceived </w:t>
                        </w:r>
                        <w:r>
                          <w:rPr>
                            <w:sz w:val="21"/>
                            <w:szCs w:val="21"/>
                          </w:rPr>
                          <w:t>barriers</w:t>
                        </w:r>
                      </w:p>
                    </w:txbxContent>
                  </v:textbox>
                </v:shape>
                <v:shape id="Text Box 2" o:spid="_x0000_s1031" type="#_x0000_t202" style="position:absolute;top:15378;width:14681;height:28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" fillcolor="white [3201]" strokeweight=".5pt">
                  <v:textbox>
                    <w:txbxContent>
                      <w:p w14:paraId="48E28176" w14:textId="77777777" w:rsidR="005B5F53" w:rsidRPr="00677310" w:rsidRDefault="005B5F53" w:rsidP="005B5F53">
                        <w:pPr>
                          <w:jc w:val="center"/>
                          <w:rPr>
                            <w:sz w:val="21"/>
                            <w:szCs w:val="21"/>
                          </w:rPr>
                        </w:pPr>
                        <w:r>
                          <w:rPr>
                            <w:sz w:val="21"/>
                            <w:szCs w:val="21"/>
                          </w:rPr>
                          <w:t>Cues to action</w:t>
                        </w:r>
                      </w:p>
                    </w:txbxContent>
                  </v:textbox>
                </v:shape>
                <v:shape id="Text Box 2" o:spid="_x0000_s1032" type="#_x0000_t202" style="position:absolute;top:19119;width:14683;height:28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" fillcolor="white [3201]" strokeweight=".5pt">
                  <v:textbox>
                    <w:txbxContent>
                      <w:p w14:paraId="348D6316" w14:textId="77777777" w:rsidR="005B5F53" w:rsidRPr="00677310" w:rsidRDefault="005B5F53" w:rsidP="005B5F53">
                        <w:pPr>
                          <w:jc w:val="center"/>
                          <w:rPr>
                            <w:sz w:val="21"/>
                            <w:szCs w:val="21"/>
                          </w:rPr>
                        </w:pPr>
                        <w:r>
                          <w:rPr>
                            <w:sz w:val="21"/>
                            <w:szCs w:val="21"/>
                          </w:rPr>
                          <w:t>Self-efficacy</w:t>
                        </w:r>
                      </w:p>
                    </w:txbxContent>
                  </v:textbox>
                </v:shape>
                <v:shape id="Text Box 2" o:spid="_x0000_s1033" type="#_x0000_t202" style="position:absolute;left:22681;top:8787;width:14684;height:28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" fillcolor="white [3201]" strokeweight=".5pt">
                  <v:textbox>
                    <w:txbxContent>
                      <w:p w14:paraId="7851537C" w14:textId="77777777" w:rsidR="005B5F53" w:rsidRPr="00677310" w:rsidRDefault="005B5F53" w:rsidP="005B5F53">
                        <w:pPr>
                          <w:jc w:val="center"/>
                          <w:rPr>
                            <w:sz w:val="21"/>
                            <w:szCs w:val="21"/>
                          </w:rPr>
                        </w:pPr>
                        <w:r>
                          <w:rPr>
                            <w:sz w:val="21"/>
                            <w:szCs w:val="21"/>
                          </w:rPr>
                          <w:t>Sleep quality</w:t>
                        </w:r>
                      </w:p>
                    </w:txbxContent>
                  </v:textbox>
                </v:shape>
                <v:shape id="Text Box 2" o:spid="_x0000_s1034" type="#_x0000_t202" style="position:absolute;left:43582;top:15912;width:14681;height:28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" fillcolor="white [3201]" strokeweight=".5pt">
                  <v:textbox>
                    <w:txbxContent>
                      <w:p w14:paraId="590C533F" w14:textId="77777777" w:rsidR="005B5F53" w:rsidRPr="00677310" w:rsidRDefault="005B5F53" w:rsidP="005B5F53">
                        <w:pPr>
                          <w:jc w:val="center"/>
                          <w:rPr>
                            <w:sz w:val="21"/>
                            <w:szCs w:val="21"/>
                          </w:rPr>
                        </w:pPr>
                        <w:r>
                          <w:rPr>
                            <w:sz w:val="21"/>
                            <w:szCs w:val="21"/>
                          </w:rPr>
                          <w:t>Mental well-being</w:t>
                        </w:r>
                      </w:p>
                    </w:txbxContent>
                  </v:textbox>
                </v:shape>
                <v:shape id="Text Box 2" o:spid="_x0000_s1035" type="#_x0000_t202" style="position:absolute;left:43582;top:7837;width:14683;height:28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" fillcolor="white [3201]" strokeweight=".5pt">
                  <v:textbox>
                    <w:txbxContent>
                      <w:p w14:paraId="68593B0D" w14:textId="77777777" w:rsidR="005B5F53" w:rsidRPr="00677310" w:rsidRDefault="005B5F53" w:rsidP="005B5F53">
                        <w:pPr>
                          <w:jc w:val="center"/>
                          <w:rPr>
                            <w:sz w:val="21"/>
                            <w:szCs w:val="21"/>
                          </w:rPr>
                        </w:pPr>
                        <w:r>
                          <w:rPr>
                            <w:sz w:val="21"/>
                            <w:szCs w:val="21"/>
                          </w:rPr>
                          <w:t>Anxiety</w:t>
                        </w:r>
                      </w:p>
                    </w:txbxContent>
                  </v:textbox>
                </v:shape>
                <v:shape id="Text Box 2" o:spid="_x0000_s1036" type="#_x0000_t202" style="position:absolute;left:43582;width:14683;height:28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" fillcolor="white [3201]" strokeweight=".5pt">
                  <v:textbox>
                    <w:txbxContent>
                      <w:p w14:paraId="022C3FCF" w14:textId="77777777" w:rsidR="005B5F53" w:rsidRPr="00677310" w:rsidRDefault="005B5F53" w:rsidP="005B5F53">
                        <w:pPr>
                          <w:jc w:val="center"/>
                          <w:rPr>
                            <w:sz w:val="21"/>
                            <w:szCs w:val="21"/>
                          </w:rPr>
                        </w:pPr>
                        <w:r>
                          <w:rPr>
                            <w:sz w:val="21"/>
                            <w:szCs w:val="21"/>
                          </w:rPr>
                          <w:t>Depression</w:t>
                        </w:r>
                      </w:p>
                    </w:txbxContent>
                  </v:textbox>
                </v:shape>
                <v:line id="Straight Connector 5" o:spid="_x0000_s1037" style="position:absolute;visibility:visible;mso-wrap-style:square" from="14666,1543" to="22668,1016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" strokecolor="black [3200]" strokeweight="1pt">
                  <v:stroke joinstyle="miter"/>
                </v:line>
                <v:line id="Straight Connector 6" o:spid="_x0000_s1038" style="position:absolute;visibility:visible;mso-wrap-style:square" from="14666,5462" to="22667,1011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" strokecolor="black [3200]" strokeweight=".5pt">
                  <v:stroke joinstyle="miter"/>
                </v:line>
                <v:line id="Straight Connector 7" o:spid="_x0000_s1039" style="position:absolute;visibility:visible;mso-wrap-style:square" from="14666,9322" to="22635,1012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" strokecolor="black [3200]" strokeweight=".5pt">
                  <v:stroke joinstyle="miter"/>
                </v:line>
                <v:line id="Straight Connector 8" o:spid="_x0000_s1040" style="position:absolute;flip:y;visibility:visible;mso-wrap-style:square" from="14725,10153" to="22678,1317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" strokecolor="black [3200]" strokeweight="1pt">
                  <v:stroke joinstyle="miter"/>
                </v:line>
                <v:line id="Straight Connector 9" o:spid="_x0000_s1041" style="position:absolute;flip:y;visibility:visible;mso-wrap-style:square" from="14666,10153" to="22664,168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" strokecolor="black [3200]" strokeweight=".5pt">
                  <v:stroke joinstyle="miter"/>
                </v:line>
                <v:line id="Straight Connector 10" o:spid="_x0000_s1042" style="position:absolute;flip:y;visibility:visible;mso-wrap-style:square" from="14666,10153" to="22708,205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" strokecolor="black [3200]" strokeweight="1pt">
                  <v:stroke joinstyle="miter"/>
                </v:line>
                <v:line id="Straight Connector 11" o:spid="_x0000_s1043" style="position:absolute;flip:y;visibility:visible;mso-wrap-style:square" from="37407,1306" to="43599,1016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" strokecolor="black [3200]" strokeweight="1pt">
                  <v:stroke joinstyle="miter"/>
                </v:line>
                <v:line id="Straight Connector 12" o:spid="_x0000_s1044" style="position:absolute;flip:y;visibility:visible;mso-wrap-style:square" from="37407,9322" to="43599,1013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" strokecolor="black [3200]" strokeweight="1pt">
                  <v:stroke joinstyle="miter"/>
                </v:line>
                <v:line id="Straight Connector 13" o:spid="_x0000_s1045" style="position:absolute;visibility:visible;mso-wrap-style:square" from="37407,10153" to="43583,1757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" strokecolor="black [3200]" strokeweight="1pt">
                  <v:stroke joinstyle="miter"/>
                </v:line>
                <v:shape id="Text Box 14" o:spid="_x0000_s1046" type="#_x0000_t202" style="position:absolute;left:14784;top:296;width:7181;height:244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" filled="f" stroked="f" strokeweight=".5pt">
                  <v:textbox>
                    <w:txbxContent>
                      <w:p w14:paraId="78056623" w14:textId="77777777" w:rsidR="005B5F53" w:rsidRPr="00677310" w:rsidRDefault="005B5F53" w:rsidP="005B5F53">
                        <w:pPr>
                          <w:rPr>
                            <w:sz w:val="21"/>
                            <w:szCs w:val="21"/>
                          </w:rPr>
                        </w:pPr>
                        <w:r w:rsidRPr="00677310">
                          <w:rPr>
                            <w:sz w:val="21"/>
                            <w:szCs w:val="21"/>
                          </w:rPr>
                          <w:t>.82*</w:t>
                        </w:r>
                      </w:p>
                    </w:txbxContent>
                  </v:textbox>
                </v:shape>
                <v:shape id="Text Box 14" o:spid="_x0000_s1047" type="#_x0000_t202" style="position:absolute;left:14606;top:4037;width:7181;height:244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" filled="f" stroked="f" strokeweight=".5pt">
                  <v:textbox>
                    <w:txbxContent>
                      <w:p w14:paraId="25A897A3" w14:textId="77777777" w:rsidR="005B5F53" w:rsidRPr="00677310" w:rsidRDefault="005B5F53" w:rsidP="005B5F53">
                        <w:pPr>
                          <w:rPr>
                            <w:sz w:val="21"/>
                            <w:szCs w:val="21"/>
                          </w:rPr>
                        </w:pPr>
                        <w:r>
                          <w:rPr>
                            <w:sz w:val="21"/>
                            <w:szCs w:val="21"/>
                          </w:rPr>
                          <w:t>.10</w:t>
                        </w:r>
                      </w:p>
                    </w:txbxContent>
                  </v:textbox>
                </v:shape>
                <v:shape id="Text Box 14" o:spid="_x0000_s1048" type="#_x0000_t202" style="position:absolute;left:14606;top:7303;width:7181;height:24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" filled="f" stroked="f" strokeweight=".5pt">
                  <v:textbox>
                    <w:txbxContent>
                      <w:p w14:paraId="68C4FE36" w14:textId="77777777" w:rsidR="005B5F53" w:rsidRPr="00677310" w:rsidRDefault="005B5F53" w:rsidP="005B5F53">
                        <w:pPr>
                          <w:rPr>
                            <w:sz w:val="21"/>
                            <w:szCs w:val="21"/>
                          </w:rPr>
                        </w:pPr>
                        <w:r w:rsidRPr="00677310">
                          <w:rPr>
                            <w:sz w:val="21"/>
                            <w:szCs w:val="21"/>
                          </w:rPr>
                          <w:t>.</w:t>
                        </w:r>
                        <w:r>
                          <w:rPr>
                            <w:sz w:val="21"/>
                            <w:szCs w:val="21"/>
                          </w:rPr>
                          <w:t>1</w:t>
                        </w:r>
                        <w:r w:rsidRPr="00677310">
                          <w:rPr>
                            <w:sz w:val="21"/>
                            <w:szCs w:val="21"/>
                          </w:rPr>
                          <w:t>8</w:t>
                        </w:r>
                      </w:p>
                    </w:txbxContent>
                  </v:textbox>
                </v:shape>
                <v:shape id="Text Box 14" o:spid="_x0000_s1049" type="#_x0000_t202" style="position:absolute;left:14606;top:9975;width:7181;height:24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" filled="f" stroked="f" strokeweight=".5pt">
                  <v:textbox>
                    <w:txbxContent>
                      <w:p w14:paraId="423B4EF8" w14:textId="77777777" w:rsidR="005B5F53" w:rsidRPr="00677310" w:rsidRDefault="005B5F53" w:rsidP="005B5F53">
                        <w:pPr>
                          <w:rPr>
                            <w:sz w:val="21"/>
                            <w:szCs w:val="21"/>
                          </w:rPr>
                        </w:pPr>
                        <w:r>
                          <w:rPr>
                            <w:sz w:val="21"/>
                            <w:szCs w:val="21"/>
                          </w:rPr>
                          <w:t>1</w:t>
                        </w:r>
                        <w:r w:rsidRPr="00677310">
                          <w:rPr>
                            <w:sz w:val="21"/>
                            <w:szCs w:val="21"/>
                          </w:rPr>
                          <w:t>.</w:t>
                        </w:r>
                        <w:r>
                          <w:rPr>
                            <w:sz w:val="21"/>
                            <w:szCs w:val="21"/>
                          </w:rPr>
                          <w:t>0</w:t>
                        </w:r>
                        <w:r w:rsidRPr="00677310">
                          <w:rPr>
                            <w:sz w:val="21"/>
                            <w:szCs w:val="21"/>
                          </w:rPr>
                          <w:t>8*</w:t>
                        </w:r>
                      </w:p>
                    </w:txbxContent>
                  </v:textbox>
                </v:shape>
                <v:shape id="Text Box 14" o:spid="_x0000_s1050" type="#_x0000_t202" style="position:absolute;left:14606;top:12587;width:7181;height:244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" filled="f" stroked="f" strokeweight=".5pt">
                  <v:textbox>
                    <w:txbxContent>
                      <w:p w14:paraId="15C309EF" w14:textId="77777777" w:rsidR="005B5F53" w:rsidRPr="00677310" w:rsidRDefault="005B5F53" w:rsidP="005B5F53">
                        <w:pPr>
                          <w:rPr>
                            <w:sz w:val="21"/>
                            <w:szCs w:val="21"/>
                          </w:rPr>
                        </w:pPr>
                        <w:r>
                          <w:rPr>
                            <w:sz w:val="21"/>
                            <w:szCs w:val="21"/>
                          </w:rPr>
                          <w:t>-</w:t>
                        </w:r>
                        <w:r w:rsidRPr="00677310">
                          <w:rPr>
                            <w:sz w:val="21"/>
                            <w:szCs w:val="21"/>
                          </w:rPr>
                          <w:t>.</w:t>
                        </w:r>
                        <w:r>
                          <w:rPr>
                            <w:sz w:val="21"/>
                            <w:szCs w:val="21"/>
                          </w:rPr>
                          <w:t>19</w:t>
                        </w:r>
                      </w:p>
                    </w:txbxContent>
                  </v:textbox>
                </v:shape>
                <v:shape id="Text Box 14" o:spid="_x0000_s1051" type="#_x0000_t202" style="position:absolute;left:15497;top:18288;width:7175;height:24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" filled="f" stroked="f" strokeweight=".5pt">
                  <v:textbox>
                    <w:txbxContent>
                      <w:p w14:paraId="79458A15" w14:textId="77777777" w:rsidR="005B5F53" w:rsidRPr="00677310" w:rsidRDefault="005B5F53" w:rsidP="005B5F53">
                        <w:pPr>
                          <w:rPr>
                            <w:sz w:val="21"/>
                            <w:szCs w:val="21"/>
                          </w:rPr>
                        </w:pPr>
                        <w:r>
                          <w:rPr>
                            <w:sz w:val="21"/>
                            <w:szCs w:val="21"/>
                          </w:rPr>
                          <w:t>-1.01*</w:t>
                        </w:r>
                      </w:p>
                    </w:txbxContent>
                  </v:textbox>
                </v:shape>
                <v:shape id="Text Box 14" o:spid="_x0000_s1052" type="#_x0000_t202" style="position:absolute;left:38772;top:1306;width:7182;height:24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" filled="f" stroked="f" strokeweight=".5pt">
                  <v:textbox>
                    <w:txbxContent>
                      <w:p w14:paraId="57990D85" w14:textId="77777777" w:rsidR="005B5F53" w:rsidRPr="00677310" w:rsidRDefault="005B5F53" w:rsidP="005B5F53">
                        <w:pPr>
                          <w:rPr>
                            <w:sz w:val="21"/>
                            <w:szCs w:val="21"/>
                          </w:rPr>
                        </w:pPr>
                        <w:r w:rsidRPr="00677310">
                          <w:rPr>
                            <w:sz w:val="21"/>
                            <w:szCs w:val="21"/>
                          </w:rPr>
                          <w:t>.</w:t>
                        </w:r>
                        <w:r>
                          <w:rPr>
                            <w:sz w:val="21"/>
                            <w:szCs w:val="21"/>
                          </w:rPr>
                          <w:t>0</w:t>
                        </w:r>
                        <w:r w:rsidRPr="00677310">
                          <w:rPr>
                            <w:sz w:val="21"/>
                            <w:szCs w:val="21"/>
                          </w:rPr>
                          <w:t>8*</w:t>
                        </w:r>
                      </w:p>
                    </w:txbxContent>
                  </v:textbox>
                </v:shape>
                <v:shape id="Text Box 14" o:spid="_x0000_s1053" type="#_x0000_t202" style="position:absolute;left:38772;top:7362;width:7182;height:244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" filled="f" stroked="f" strokeweight=".5pt">
                  <v:textbox>
                    <w:txbxContent>
                      <w:p w14:paraId="2DD8947B" w14:textId="77777777" w:rsidR="005B5F53" w:rsidRPr="00677310" w:rsidRDefault="005B5F53" w:rsidP="005B5F53">
                        <w:pPr>
                          <w:rPr>
                            <w:sz w:val="21"/>
                            <w:szCs w:val="21"/>
                          </w:rPr>
                        </w:pPr>
                        <w:r w:rsidRPr="00677310">
                          <w:rPr>
                            <w:sz w:val="21"/>
                            <w:szCs w:val="21"/>
                          </w:rPr>
                          <w:t>.</w:t>
                        </w:r>
                        <w:r>
                          <w:rPr>
                            <w:sz w:val="21"/>
                            <w:szCs w:val="21"/>
                          </w:rPr>
                          <w:t>11</w:t>
                        </w:r>
                        <w:r w:rsidRPr="00677310">
                          <w:rPr>
                            <w:sz w:val="21"/>
                            <w:szCs w:val="21"/>
                          </w:rPr>
                          <w:t>*</w:t>
                        </w:r>
                      </w:p>
                    </w:txbxContent>
                  </v:textbox>
                </v:shape>
                <v:shape id="Text Box 14" o:spid="_x0000_s1054" type="#_x0000_t202" style="position:absolute;left:38179;top:15259;width:7175;height:24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" filled="f" stroked="f" strokeweight=".5pt">
                  <v:textbox>
                    <w:txbxContent>
                      <w:p w14:paraId="7BCF4162" w14:textId="77777777" w:rsidR="005B5F53" w:rsidRPr="00677310" w:rsidRDefault="005B5F53" w:rsidP="005B5F53">
                        <w:pPr>
                          <w:rPr>
                            <w:sz w:val="21"/>
                            <w:szCs w:val="21"/>
                          </w:rPr>
                        </w:pPr>
                        <w:r>
                          <w:rPr>
                            <w:sz w:val="21"/>
                            <w:szCs w:val="21"/>
                          </w:rPr>
                          <w:t>-</w:t>
                        </w:r>
                        <w:r w:rsidRPr="00677310">
                          <w:rPr>
                            <w:sz w:val="21"/>
                            <w:szCs w:val="21"/>
                          </w:rPr>
                          <w:t>.</w:t>
                        </w:r>
                        <w:r>
                          <w:rPr>
                            <w:sz w:val="21"/>
                            <w:szCs w:val="21"/>
                          </w:rPr>
                          <w:t>07</w:t>
                        </w:r>
                        <w:r w:rsidRPr="00677310">
                          <w:rPr>
                            <w:sz w:val="21"/>
                            <w:szCs w:val="21"/>
                          </w:rPr>
                          <w:t>*</w:t>
                        </w:r>
                      </w:p>
                    </w:txbxContent>
                  </v:textbox>
                </v:shape>
              </v:group>
            </w:pict>
          </mc:Fallback>
        </mc:AlternateContent>
      </w:r>
    </w:p>
    <w:p w14:paraId="0AFEE3D9" w14:textId="154A95E4" w:rsidR="005B5F53" w:rsidRPr="00B5345D" w:rsidRDefault="005B5F53" w:rsidP="005B5F53">
      <w:pPr>
        <w:spacing w:line="480" w:lineRule="auto"/>
        <w:rPr>
          <w:color w:val="000000" w:themeColor="text1"/>
        </w:rPr>
      </w:pPr>
    </w:p>
    <w:p w14:paraId="6F77C183" w14:textId="49C65939" w:rsidR="005B5F53" w:rsidRPr="00B5345D" w:rsidRDefault="005B5F53" w:rsidP="005B5F53">
      <w:pPr>
        <w:tabs>
          <w:tab w:val="left" w:pos="1122"/>
        </w:tabs>
        <w:spacing w:line="480" w:lineRule="auto"/>
        <w:rPr>
          <w:color w:val="000000" w:themeColor="text1"/>
        </w:rPr>
      </w:pPr>
      <w:r w:rsidRPr="00B5345D">
        <w:rPr>
          <w:color w:val="000000" w:themeColor="text1"/>
        </w:rPr>
        <w:tab/>
      </w:r>
    </w:p>
    <w:p w14:paraId="6047BBF1" w14:textId="6F89C95D" w:rsidR="005B5F53" w:rsidRPr="00B5345D" w:rsidRDefault="005B5F53" w:rsidP="005B5F53">
      <w:pPr>
        <w:spacing w:line="480" w:lineRule="auto"/>
        <w:rPr>
          <w:color w:val="000000" w:themeColor="text1"/>
        </w:rPr>
      </w:pPr>
    </w:p>
    <w:p w14:paraId="3B020868" w14:textId="2B2E13E0" w:rsidR="005B5F53" w:rsidRPr="00B5345D" w:rsidRDefault="005B5F53" w:rsidP="005B5F53">
      <w:pPr>
        <w:spacing w:line="480" w:lineRule="auto"/>
        <w:rPr>
          <w:color w:val="000000" w:themeColor="text1"/>
        </w:rPr>
      </w:pPr>
    </w:p>
    <w:p w14:paraId="58096149" w14:textId="021AD838" w:rsidR="005B5F53" w:rsidRPr="00B5345D" w:rsidRDefault="005B5F53" w:rsidP="005B5F53">
      <w:pPr>
        <w:spacing w:line="480" w:lineRule="auto"/>
        <w:ind w:firstLine="720"/>
        <w:rPr>
          <w:color w:val="000000" w:themeColor="text1"/>
        </w:rPr>
      </w:pPr>
    </w:p>
    <w:p w14:paraId="7AE60FBF" w14:textId="5BBC9D3E" w:rsidR="005B5F53" w:rsidRPr="00B5345D" w:rsidRDefault="005B5F53" w:rsidP="005B5F53">
      <w:pPr>
        <w:spacing w:line="480" w:lineRule="auto"/>
        <w:ind w:firstLine="720"/>
        <w:rPr>
          <w:color w:val="000000" w:themeColor="text1"/>
        </w:rPr>
      </w:pPr>
    </w:p>
    <w:p w14:paraId="66F7179B" w14:textId="77777777" w:rsidR="005B5F53" w:rsidRPr="00B5345D" w:rsidRDefault="005B5F53" w:rsidP="005B5F53">
      <w:pPr>
        <w:spacing w:line="480" w:lineRule="auto"/>
        <w:ind w:firstLine="720"/>
        <w:rPr>
          <w:color w:val="000000" w:themeColor="text1"/>
        </w:rPr>
      </w:pPr>
    </w:p>
    <w:p w14:paraId="40D9A114" w14:textId="77777777" w:rsidR="002A1D35" w:rsidRPr="00B5345D" w:rsidRDefault="002A1D35" w:rsidP="002A1D35">
      <w:pPr>
        <w:rPr>
          <w:color w:val="000000" w:themeColor="text1"/>
        </w:rPr>
      </w:pPr>
    </w:p>
    <w:p w14:paraId="4F9C9C89" w14:textId="77777777" w:rsidR="002A1D35" w:rsidRPr="00B5345D" w:rsidRDefault="002A1D35" w:rsidP="002A1D35">
      <w:pPr>
        <w:rPr>
          <w:color w:val="000000" w:themeColor="text1"/>
        </w:rPr>
      </w:pPr>
    </w:p>
    <w:p w14:paraId="6E209E9C" w14:textId="77777777" w:rsidR="002A1D35" w:rsidRPr="00B5345D" w:rsidRDefault="002A1D35" w:rsidP="002A1D35">
      <w:pPr>
        <w:rPr>
          <w:color w:val="000000" w:themeColor="text1"/>
        </w:rPr>
      </w:pPr>
    </w:p>
    <w:p w14:paraId="78E1EA48" w14:textId="2B4D9F46" w:rsidR="005B5F53" w:rsidRPr="00B5345D" w:rsidRDefault="005B5F53" w:rsidP="005B5F53">
      <w:pPr>
        <w:rPr>
          <w:color w:val="000000" w:themeColor="text1"/>
        </w:rPr>
      </w:pPr>
      <w:r w:rsidRPr="00B5345D">
        <w:rPr>
          <w:color w:val="000000" w:themeColor="text1"/>
        </w:rPr>
        <w:br w:type="page"/>
      </w:r>
    </w:p>
    <w:p w14:paraId="0DE5B1C3" w14:textId="77777777" w:rsidR="005B5F53" w:rsidRPr="00B5345D" w:rsidRDefault="005B5F53" w:rsidP="005B5F53">
      <w:pPr>
        <w:rPr>
          <w:color w:val="000000" w:themeColor="text1"/>
        </w:rPr>
      </w:pPr>
      <w:r w:rsidRPr="00B5345D">
        <w:rPr>
          <w:color w:val="000000" w:themeColor="text1"/>
        </w:rPr>
        <w:lastRenderedPageBreak/>
        <w:t xml:space="preserve">Figure 2. </w:t>
      </w:r>
      <w:r w:rsidRPr="00B5345D">
        <w:rPr>
          <w:color w:val="000000" w:themeColor="text1"/>
        </w:rPr>
        <w:br/>
      </w:r>
      <w:r w:rsidRPr="00B5345D">
        <w:rPr>
          <w:i/>
          <w:iCs/>
          <w:color w:val="000000" w:themeColor="text1"/>
        </w:rPr>
        <w:t>Direct Path Coefficients (Study 2)</w:t>
      </w:r>
      <w:r w:rsidRPr="00B5345D">
        <w:rPr>
          <w:i/>
          <w:iCs/>
          <w:color w:val="000000" w:themeColor="text1"/>
        </w:rPr>
        <w:br/>
      </w:r>
    </w:p>
    <w:p w14:paraId="3FE14501" w14:textId="2500D1CB" w:rsidR="005B5F53" w:rsidRPr="00B5345D" w:rsidRDefault="007725D2" w:rsidP="005B5F53">
      <w:pPr>
        <w:spacing w:line="480" w:lineRule="auto"/>
        <w:ind w:firstLine="720"/>
        <w:rPr>
          <w:color w:val="000000" w:themeColor="text1"/>
        </w:rPr>
      </w:pPr>
      <w:r w:rsidRPr="00B5345D">
        <w:rPr>
          <w:noProof/>
          <w:color w:val="000000" w:themeColor="text1"/>
        </w:rPr>
        <mc:AlternateContent>
          <mc:Choice Requires="wpg">
            <w:drawing>
              <wp:anchor distT="0" distB="0" distL="114300" distR="114300" simplePos="0" relativeHeight="251801600" behindDoc="0" locked="0" layoutInCell="1" allowOverlap="1" wp14:anchorId="2B7D0CD3" wp14:editId="7CB01615">
                <wp:simplePos x="0" y="0"/>
                <wp:positionH relativeFrom="column">
                  <wp:posOffset>-56147</wp:posOffset>
                </wp:positionH>
                <wp:positionV relativeFrom="paragraph">
                  <wp:posOffset>131946</wp:posOffset>
                </wp:positionV>
                <wp:extent cx="5880953" cy="1756789"/>
                <wp:effectExtent l="0" t="0" r="12065" b="8890"/>
                <wp:wrapNone/>
                <wp:docPr id="200505152" name="Group 55"/>
                <wp:cNvGraphicFramePr/>
                <a:graphic xmlns:a="http://schemas.openxmlformats.org/drawingml/2006/main">
                  <a:graphicData uri="http://schemas.microsoft.com/office/word/2010/wordprocessingGroup">
                    <wpg:wgp>
                      <wpg:cNvGrpSpPr/>
                      <wpg:grpSpPr>
                        <a:xfrm>
                          <a:off x="0" y="0"/>
                          <a:ext cx="5880953" cy="1756789"/>
                          <a:chOff x="-48126" y="0"/>
                          <a:chExt cx="5880953" cy="1756789"/>
                        </a:xfrm>
                      </wpg:grpSpPr>
                      <wps:wsp>
                        <wps:cNvPr id="1146457240" name="Text Box 2"/>
                        <wps:cNvSpPr txBox="1"/>
                        <wps:spPr>
                          <a:xfrm>
                            <a:off x="3485408" y="647205"/>
                            <a:ext cx="866541" cy="425116"/>
                          </a:xfrm>
                          <a:prstGeom prst="rect">
                            <a:avLst/>
                          </a:prstGeom>
                          <a:solidFill>
                            <a:schemeClr val="lt1"/>
                          </a:solidFill>
                          <a:ln w="6350">
                            <a:solidFill>
                              <a:prstClr val="black"/>
                            </a:solidFill>
                          </a:ln>
                        </wps:spPr>
                        <wps:txbx>
                          <w:txbxContent>
                            <w:p w14:paraId="73D3F4EB" w14:textId="77777777" w:rsidR="005B5F53" w:rsidRPr="00677310" w:rsidRDefault="005B5F53" w:rsidP="005B5F53">
                              <w:pPr>
                                <w:jc w:val="center"/>
                                <w:rPr>
                                  <w:sz w:val="21"/>
                                  <w:szCs w:val="21"/>
                                </w:rPr>
                              </w:pPr>
                              <w:r>
                                <w:rPr>
                                  <w:sz w:val="21"/>
                                  <w:szCs w:val="21"/>
                                </w:rPr>
                                <w:t>Sleep quality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32568331" name="Text Box 2"/>
                        <wps:cNvSpPr txBox="1"/>
                        <wps:spPr>
                          <a:xfrm>
                            <a:off x="4934198" y="1347849"/>
                            <a:ext cx="898629" cy="408940"/>
                          </a:xfrm>
                          <a:prstGeom prst="rect">
                            <a:avLst/>
                          </a:prstGeom>
                          <a:solidFill>
                            <a:schemeClr val="lt1"/>
                          </a:solidFill>
                          <a:ln w="6350">
                            <a:solidFill>
                              <a:prstClr val="black"/>
                            </a:solidFill>
                          </a:ln>
                        </wps:spPr>
                        <wps:txbx>
                          <w:txbxContent>
                            <w:p w14:paraId="38856A72" w14:textId="77777777" w:rsidR="005B5F53" w:rsidRDefault="005B5F53" w:rsidP="005B5F53">
                              <w:pPr>
                                <w:jc w:val="center"/>
                                <w:rPr>
                                  <w:sz w:val="21"/>
                                  <w:szCs w:val="21"/>
                                </w:rPr>
                              </w:pPr>
                              <w:r>
                                <w:rPr>
                                  <w:sz w:val="21"/>
                                  <w:szCs w:val="21"/>
                                </w:rPr>
                                <w:t xml:space="preserve">Mental </w:t>
                              </w:r>
                            </w:p>
                            <w:p w14:paraId="71516E41" w14:textId="77777777" w:rsidR="005B5F53" w:rsidRPr="00677310" w:rsidRDefault="005B5F53" w:rsidP="005B5F53">
                              <w:pPr>
                                <w:jc w:val="center"/>
                                <w:rPr>
                                  <w:sz w:val="21"/>
                                  <w:szCs w:val="21"/>
                                </w:rPr>
                              </w:pPr>
                              <w:r>
                                <w:rPr>
                                  <w:sz w:val="21"/>
                                  <w:szCs w:val="21"/>
                                </w:rPr>
                                <w:t>well-being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90512891" name="Text Box 2"/>
                        <wps:cNvSpPr txBox="1"/>
                        <wps:spPr>
                          <a:xfrm>
                            <a:off x="4934198" y="718457"/>
                            <a:ext cx="898525" cy="281305"/>
                          </a:xfrm>
                          <a:prstGeom prst="rect">
                            <a:avLst/>
                          </a:prstGeom>
                          <a:solidFill>
                            <a:schemeClr val="lt1"/>
                          </a:solidFill>
                          <a:ln w="6350">
                            <a:solidFill>
                              <a:prstClr val="black"/>
                            </a:solidFill>
                          </a:ln>
                        </wps:spPr>
                        <wps:txbx>
                          <w:txbxContent>
                            <w:p w14:paraId="19D0A198" w14:textId="77777777" w:rsidR="005B5F53" w:rsidRPr="00677310" w:rsidRDefault="005B5F53" w:rsidP="005B5F53">
                              <w:pPr>
                                <w:jc w:val="center"/>
                                <w:rPr>
                                  <w:sz w:val="21"/>
                                  <w:szCs w:val="21"/>
                                </w:rPr>
                              </w:pPr>
                              <w:r>
                                <w:rPr>
                                  <w:sz w:val="21"/>
                                  <w:szCs w:val="21"/>
                                </w:rPr>
                                <w:t>Anxiety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8750324" name="Text Box 2"/>
                        <wps:cNvSpPr txBox="1"/>
                        <wps:spPr>
                          <a:xfrm>
                            <a:off x="4934198" y="0"/>
                            <a:ext cx="842114" cy="281305"/>
                          </a:xfrm>
                          <a:prstGeom prst="rect">
                            <a:avLst/>
                          </a:prstGeom>
                          <a:solidFill>
                            <a:schemeClr val="lt1"/>
                          </a:solidFill>
                          <a:ln w="6350">
                            <a:solidFill>
                              <a:prstClr val="black"/>
                            </a:solidFill>
                          </a:ln>
                        </wps:spPr>
                        <wps:txbx>
                          <w:txbxContent>
                            <w:p w14:paraId="0CC1A471" w14:textId="77777777" w:rsidR="005B5F53" w:rsidRPr="00677310" w:rsidRDefault="005B5F53" w:rsidP="005B5F53">
                              <w:pPr>
                                <w:jc w:val="center"/>
                                <w:rPr>
                                  <w:sz w:val="21"/>
                                  <w:szCs w:val="21"/>
                                </w:rPr>
                              </w:pPr>
                              <w:r>
                                <w:rPr>
                                  <w:sz w:val="21"/>
                                  <w:szCs w:val="21"/>
                                </w:rPr>
                                <w:t>Depression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98111827" name="Straight Connector 11"/>
                        <wps:cNvCnPr/>
                        <wps:spPr>
                          <a:xfrm flipV="1">
                            <a:off x="4358244" y="124690"/>
                            <a:ext cx="575621" cy="714166"/>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14565914" name="Straight Connector 12"/>
                        <wps:cNvCnPr/>
                        <wps:spPr>
                          <a:xfrm flipV="1">
                            <a:off x="4352307" y="843148"/>
                            <a:ext cx="580390"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294667196" name="Straight Connector 13"/>
                        <wps:cNvCnPr/>
                        <wps:spPr>
                          <a:xfrm>
                            <a:off x="4352307" y="843148"/>
                            <a:ext cx="573405" cy="749414"/>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44347189" name="Text Box 14"/>
                        <wps:cNvSpPr txBox="1"/>
                        <wps:spPr>
                          <a:xfrm>
                            <a:off x="4435434" y="130628"/>
                            <a:ext cx="717550" cy="243840"/>
                          </a:xfrm>
                          <a:prstGeom prst="rect">
                            <a:avLst/>
                          </a:prstGeom>
                          <a:noFill/>
                          <a:ln w="6350">
                            <a:noFill/>
                          </a:ln>
                        </wps:spPr>
                        <wps:txbx>
                          <w:txbxContent>
                            <w:p w14:paraId="4FABCC18" w14:textId="77777777" w:rsidR="005B5F53" w:rsidRPr="00677310" w:rsidRDefault="005B5F53" w:rsidP="005B5F53">
                              <w:pPr>
                                <w:rPr>
                                  <w:sz w:val="21"/>
                                  <w:szCs w:val="21"/>
                                </w:rPr>
                              </w:pPr>
                              <w:r w:rsidRPr="00677310">
                                <w:rPr>
                                  <w:sz w:val="21"/>
                                  <w:szCs w:val="21"/>
                                </w:rPr>
                                <w:t>.</w:t>
                              </w:r>
                              <w:r>
                                <w:rPr>
                                  <w:sz w:val="21"/>
                                  <w:szCs w:val="21"/>
                                </w:rPr>
                                <w:t>09</w:t>
                              </w:r>
                              <w:r w:rsidRPr="00677310">
                                <w:rPr>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65343584" name="Text Box 14"/>
                        <wps:cNvSpPr txBox="1"/>
                        <wps:spPr>
                          <a:xfrm>
                            <a:off x="4429496" y="641267"/>
                            <a:ext cx="717550" cy="243840"/>
                          </a:xfrm>
                          <a:prstGeom prst="rect">
                            <a:avLst/>
                          </a:prstGeom>
                          <a:noFill/>
                          <a:ln w="6350">
                            <a:noFill/>
                          </a:ln>
                        </wps:spPr>
                        <wps:txbx>
                          <w:txbxContent>
                            <w:p w14:paraId="085AADF7" w14:textId="77777777" w:rsidR="005B5F53" w:rsidRPr="00677310" w:rsidRDefault="005B5F53" w:rsidP="005B5F53">
                              <w:pPr>
                                <w:rPr>
                                  <w:sz w:val="21"/>
                                  <w:szCs w:val="21"/>
                                </w:rPr>
                              </w:pPr>
                              <w:r w:rsidRPr="00677310">
                                <w:rPr>
                                  <w:sz w:val="21"/>
                                  <w:szCs w:val="21"/>
                                </w:rPr>
                                <w:t>.</w:t>
                              </w:r>
                              <w:r>
                                <w:rPr>
                                  <w:sz w:val="21"/>
                                  <w:szCs w:val="21"/>
                                </w:rPr>
                                <w:t>10</w:t>
                              </w:r>
                              <w:r w:rsidRPr="00677310">
                                <w:rPr>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01945578" name="Text Box 14"/>
                        <wps:cNvSpPr txBox="1"/>
                        <wps:spPr>
                          <a:xfrm>
                            <a:off x="4393870" y="1347849"/>
                            <a:ext cx="717550" cy="243840"/>
                          </a:xfrm>
                          <a:prstGeom prst="rect">
                            <a:avLst/>
                          </a:prstGeom>
                          <a:noFill/>
                          <a:ln w="6350">
                            <a:noFill/>
                          </a:ln>
                        </wps:spPr>
                        <wps:txbx>
                          <w:txbxContent>
                            <w:p w14:paraId="1CC123C1" w14:textId="77777777" w:rsidR="005B5F53" w:rsidRPr="00677310" w:rsidRDefault="005B5F53" w:rsidP="005B5F53">
                              <w:pPr>
                                <w:rPr>
                                  <w:sz w:val="21"/>
                                  <w:szCs w:val="21"/>
                                </w:rPr>
                              </w:pPr>
                              <w:r>
                                <w:rPr>
                                  <w:sz w:val="21"/>
                                  <w:szCs w:val="21"/>
                                </w:rPr>
                                <w:t>-</w:t>
                              </w:r>
                              <w:r w:rsidRPr="00677310">
                                <w:rPr>
                                  <w:sz w:val="21"/>
                                  <w:szCs w:val="21"/>
                                </w:rPr>
                                <w:t>.</w:t>
                              </w:r>
                              <w:r>
                                <w:rPr>
                                  <w:sz w:val="21"/>
                                  <w:szCs w:val="21"/>
                                </w:rPr>
                                <w:t>08</w:t>
                              </w:r>
                              <w:r w:rsidRPr="00677310">
                                <w:rPr>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0470194" name="Text Box 2"/>
                        <wps:cNvSpPr txBox="1"/>
                        <wps:spPr>
                          <a:xfrm>
                            <a:off x="-48126" y="0"/>
                            <a:ext cx="1251210" cy="281305"/>
                          </a:xfrm>
                          <a:prstGeom prst="rect">
                            <a:avLst/>
                          </a:prstGeom>
                          <a:solidFill>
                            <a:schemeClr val="lt1"/>
                          </a:solidFill>
                          <a:ln w="6350">
                            <a:solidFill>
                              <a:prstClr val="black"/>
                            </a:solidFill>
                          </a:ln>
                        </wps:spPr>
                        <wps:txbx>
                          <w:txbxContent>
                            <w:p w14:paraId="7BCE2FDB" w14:textId="77777777" w:rsidR="005B5F53" w:rsidRPr="00677310" w:rsidRDefault="005B5F53" w:rsidP="005B5F53">
                              <w:pPr>
                                <w:jc w:val="center"/>
                                <w:rPr>
                                  <w:sz w:val="21"/>
                                  <w:szCs w:val="21"/>
                                </w:rPr>
                              </w:pPr>
                              <w:r>
                                <w:rPr>
                                  <w:sz w:val="21"/>
                                  <w:szCs w:val="21"/>
                                </w:rPr>
                                <w:t>Attitudes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4873520" name="Straight Connector 5"/>
                        <wps:cNvCnPr/>
                        <wps:spPr>
                          <a:xfrm>
                            <a:off x="1193470" y="124690"/>
                            <a:ext cx="862642" cy="724619"/>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569522281" name="Text Box 14"/>
                        <wps:cNvSpPr txBox="1"/>
                        <wps:spPr>
                          <a:xfrm>
                            <a:off x="1300348" y="29688"/>
                            <a:ext cx="717550" cy="243840"/>
                          </a:xfrm>
                          <a:prstGeom prst="rect">
                            <a:avLst/>
                          </a:prstGeom>
                          <a:noFill/>
                          <a:ln w="6350">
                            <a:noFill/>
                          </a:ln>
                        </wps:spPr>
                        <wps:txbx>
                          <w:txbxContent>
                            <w:p w14:paraId="4775D566" w14:textId="77777777" w:rsidR="005B5F53" w:rsidRPr="00677310" w:rsidRDefault="005B5F53" w:rsidP="005B5F53">
                              <w:pPr>
                                <w:rPr>
                                  <w:sz w:val="21"/>
                                  <w:szCs w:val="21"/>
                                </w:rPr>
                              </w:pPr>
                              <w:r w:rsidRPr="00677310">
                                <w:rPr>
                                  <w:sz w:val="21"/>
                                  <w:szCs w:val="21"/>
                                </w:rPr>
                                <w:t>.2</w:t>
                              </w:r>
                              <w:r>
                                <w:rPr>
                                  <w:sz w:val="21"/>
                                  <w:szCs w:val="21"/>
                                </w:rPr>
                                <w:t>7</w:t>
                              </w:r>
                              <w:r w:rsidRPr="00677310">
                                <w:rPr>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0243203" name="Text Box 2"/>
                        <wps:cNvSpPr txBox="1"/>
                        <wps:spPr>
                          <a:xfrm>
                            <a:off x="-48126" y="451165"/>
                            <a:ext cx="1247818" cy="281305"/>
                          </a:xfrm>
                          <a:prstGeom prst="rect">
                            <a:avLst/>
                          </a:prstGeom>
                          <a:solidFill>
                            <a:schemeClr val="lt1"/>
                          </a:solidFill>
                          <a:ln w="6350">
                            <a:solidFill>
                              <a:prstClr val="black"/>
                            </a:solidFill>
                          </a:ln>
                        </wps:spPr>
                        <wps:txbx>
                          <w:txbxContent>
                            <w:p w14:paraId="300ED63A" w14:textId="77777777" w:rsidR="005B5F53" w:rsidRPr="00677310" w:rsidRDefault="005B5F53" w:rsidP="005B5F53">
                              <w:pPr>
                                <w:jc w:val="center"/>
                                <w:rPr>
                                  <w:sz w:val="21"/>
                                  <w:szCs w:val="21"/>
                                </w:rPr>
                              </w:pPr>
                              <w:r>
                                <w:rPr>
                                  <w:sz w:val="21"/>
                                  <w:szCs w:val="21"/>
                                </w:rPr>
                                <w:t>Injunctive norms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41928071" name="Text Box 2"/>
                        <wps:cNvSpPr txBox="1"/>
                        <wps:spPr>
                          <a:xfrm>
                            <a:off x="-48126" y="908266"/>
                            <a:ext cx="1247818" cy="281305"/>
                          </a:xfrm>
                          <a:prstGeom prst="rect">
                            <a:avLst/>
                          </a:prstGeom>
                          <a:solidFill>
                            <a:schemeClr val="lt1"/>
                          </a:solidFill>
                          <a:ln w="6350">
                            <a:solidFill>
                              <a:prstClr val="black"/>
                            </a:solidFill>
                          </a:ln>
                        </wps:spPr>
                        <wps:txbx>
                          <w:txbxContent>
                            <w:p w14:paraId="2567DE1F" w14:textId="77777777" w:rsidR="005B5F53" w:rsidRPr="00677310" w:rsidRDefault="005B5F53" w:rsidP="005B5F53">
                              <w:pPr>
                                <w:jc w:val="center"/>
                                <w:rPr>
                                  <w:sz w:val="21"/>
                                  <w:szCs w:val="21"/>
                                </w:rPr>
                              </w:pPr>
                              <w:r>
                                <w:rPr>
                                  <w:sz w:val="21"/>
                                  <w:szCs w:val="21"/>
                                </w:rPr>
                                <w:t>Descriptive norms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1460577" name="Text Box 2"/>
                        <wps:cNvSpPr txBox="1"/>
                        <wps:spPr>
                          <a:xfrm>
                            <a:off x="-48126" y="1347558"/>
                            <a:ext cx="1248310" cy="408940"/>
                          </a:xfrm>
                          <a:prstGeom prst="rect">
                            <a:avLst/>
                          </a:prstGeom>
                          <a:solidFill>
                            <a:schemeClr val="lt1"/>
                          </a:solidFill>
                          <a:ln w="6350">
                            <a:solidFill>
                              <a:prstClr val="black"/>
                            </a:solidFill>
                          </a:ln>
                        </wps:spPr>
                        <wps:txbx>
                          <w:txbxContent>
                            <w:p w14:paraId="5BFFA175" w14:textId="521ADEF9" w:rsidR="005B5F53" w:rsidRPr="00677310" w:rsidRDefault="005B5F53" w:rsidP="005B5F53">
                              <w:pPr>
                                <w:jc w:val="center"/>
                                <w:rPr>
                                  <w:sz w:val="21"/>
                                  <w:szCs w:val="21"/>
                                </w:rPr>
                              </w:pPr>
                              <w:r>
                                <w:rPr>
                                  <w:sz w:val="21"/>
                                  <w:szCs w:val="21"/>
                                </w:rPr>
                                <w:t>Perceived beha</w:t>
                              </w:r>
                              <w:r w:rsidR="00C44A77">
                                <w:rPr>
                                  <w:sz w:val="21"/>
                                  <w:szCs w:val="21"/>
                                </w:rPr>
                                <w:t>v</w:t>
                              </w:r>
                              <w:r>
                                <w:rPr>
                                  <w:sz w:val="21"/>
                                  <w:szCs w:val="21"/>
                                </w:rPr>
                                <w:t>io</w:t>
                              </w:r>
                              <w:r w:rsidR="00C44A77">
                                <w:rPr>
                                  <w:sz w:val="21"/>
                                  <w:szCs w:val="21"/>
                                </w:rPr>
                                <w:t>u</w:t>
                              </w:r>
                              <w:r>
                                <w:rPr>
                                  <w:sz w:val="21"/>
                                  <w:szCs w:val="21"/>
                                </w:rPr>
                                <w:t>ral control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2080262" name="Straight Connector 5"/>
                        <wps:cNvCnPr/>
                        <wps:spPr>
                          <a:xfrm>
                            <a:off x="1193470" y="599703"/>
                            <a:ext cx="862642" cy="250166"/>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552686277" name="Straight Connector 5"/>
                        <wps:cNvCnPr/>
                        <wps:spPr>
                          <a:xfrm flipV="1">
                            <a:off x="1193470" y="849085"/>
                            <a:ext cx="862330" cy="222406"/>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331971019" name="Straight Connector 5"/>
                        <wps:cNvCnPr/>
                        <wps:spPr>
                          <a:xfrm flipV="1">
                            <a:off x="1205346" y="849085"/>
                            <a:ext cx="853703" cy="73660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539342727" name="Text Box 14"/>
                        <wps:cNvSpPr txBox="1"/>
                        <wps:spPr>
                          <a:xfrm>
                            <a:off x="1300348" y="403761"/>
                            <a:ext cx="717550" cy="243840"/>
                          </a:xfrm>
                          <a:prstGeom prst="rect">
                            <a:avLst/>
                          </a:prstGeom>
                          <a:noFill/>
                          <a:ln w="6350">
                            <a:noFill/>
                          </a:ln>
                        </wps:spPr>
                        <wps:txbx>
                          <w:txbxContent>
                            <w:p w14:paraId="470C8C79" w14:textId="77777777" w:rsidR="005B5F53" w:rsidRPr="00677310" w:rsidRDefault="005B5F53" w:rsidP="005B5F53">
                              <w:pPr>
                                <w:rPr>
                                  <w:sz w:val="21"/>
                                  <w:szCs w:val="21"/>
                                </w:rPr>
                              </w:pPr>
                              <w:r w:rsidRPr="00677310">
                                <w:rPr>
                                  <w:sz w:val="21"/>
                                  <w:szCs w:val="21"/>
                                </w:rPr>
                                <w:t>.2</w:t>
                              </w:r>
                              <w:r>
                                <w:rPr>
                                  <w:sz w:val="21"/>
                                  <w:szCs w:val="21"/>
                                </w:rPr>
                                <w:t>4</w:t>
                              </w:r>
                              <w:r w:rsidRPr="00677310">
                                <w:rPr>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01350928" name="Text Box 14"/>
                        <wps:cNvSpPr txBox="1"/>
                        <wps:spPr>
                          <a:xfrm>
                            <a:off x="1288473" y="771896"/>
                            <a:ext cx="717550" cy="243840"/>
                          </a:xfrm>
                          <a:prstGeom prst="rect">
                            <a:avLst/>
                          </a:prstGeom>
                          <a:noFill/>
                          <a:ln w="6350">
                            <a:noFill/>
                          </a:ln>
                        </wps:spPr>
                        <wps:txbx>
                          <w:txbxContent>
                            <w:p w14:paraId="0E8882EC" w14:textId="77777777" w:rsidR="005B5F53" w:rsidRPr="00677310" w:rsidRDefault="005B5F53" w:rsidP="005B5F53">
                              <w:pPr>
                                <w:rPr>
                                  <w:sz w:val="21"/>
                                  <w:szCs w:val="21"/>
                                </w:rPr>
                              </w:pPr>
                              <w:r w:rsidRPr="00677310">
                                <w:rPr>
                                  <w:sz w:val="21"/>
                                  <w:szCs w:val="21"/>
                                </w:rPr>
                                <w:t>.2</w:t>
                              </w:r>
                              <w:r>
                                <w:rPr>
                                  <w:sz w:val="21"/>
                                  <w:szCs w:val="21"/>
                                </w:rPr>
                                <w:t>2</w:t>
                              </w:r>
                              <w:r w:rsidRPr="00677310">
                                <w:rPr>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14912070" name="Text Box 14"/>
                        <wps:cNvSpPr txBox="1"/>
                        <wps:spPr>
                          <a:xfrm>
                            <a:off x="1300348" y="1395350"/>
                            <a:ext cx="717550" cy="243840"/>
                          </a:xfrm>
                          <a:prstGeom prst="rect">
                            <a:avLst/>
                          </a:prstGeom>
                          <a:noFill/>
                          <a:ln w="6350">
                            <a:noFill/>
                          </a:ln>
                        </wps:spPr>
                        <wps:txbx>
                          <w:txbxContent>
                            <w:p w14:paraId="26135B8C" w14:textId="77777777" w:rsidR="005B5F53" w:rsidRPr="00677310" w:rsidRDefault="005B5F53" w:rsidP="005B5F53">
                              <w:pPr>
                                <w:rPr>
                                  <w:sz w:val="21"/>
                                  <w:szCs w:val="21"/>
                                </w:rPr>
                              </w:pPr>
                              <w:r w:rsidRPr="00677310">
                                <w:rPr>
                                  <w:sz w:val="21"/>
                                  <w:szCs w:val="21"/>
                                </w:rPr>
                                <w:t>.2</w:t>
                              </w:r>
                              <w:r>
                                <w:rPr>
                                  <w:sz w:val="21"/>
                                  <w:szCs w:val="21"/>
                                </w:rPr>
                                <w:t>8</w:t>
                              </w:r>
                              <w:r w:rsidRPr="00677310">
                                <w:rPr>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56011758" name="Text Box 2"/>
                        <wps:cNvSpPr txBox="1"/>
                        <wps:spPr>
                          <a:xfrm>
                            <a:off x="2060369" y="647205"/>
                            <a:ext cx="866541" cy="425116"/>
                          </a:xfrm>
                          <a:prstGeom prst="rect">
                            <a:avLst/>
                          </a:prstGeom>
                          <a:solidFill>
                            <a:schemeClr val="lt1"/>
                          </a:solidFill>
                          <a:ln w="6350">
                            <a:solidFill>
                              <a:prstClr val="black"/>
                            </a:solidFill>
                          </a:ln>
                        </wps:spPr>
                        <wps:txbx>
                          <w:txbxContent>
                            <w:p w14:paraId="7B8DC20F" w14:textId="35E744C8" w:rsidR="005B5F53" w:rsidRPr="00677310" w:rsidRDefault="005B5F53" w:rsidP="005B5F53">
                              <w:pPr>
                                <w:jc w:val="center"/>
                                <w:rPr>
                                  <w:sz w:val="21"/>
                                  <w:szCs w:val="21"/>
                                </w:rPr>
                              </w:pPr>
                              <w:r>
                                <w:rPr>
                                  <w:sz w:val="21"/>
                                  <w:szCs w:val="21"/>
                                </w:rPr>
                                <w:t>Behavio</w:t>
                              </w:r>
                              <w:r w:rsidR="00C44A77">
                                <w:rPr>
                                  <w:sz w:val="21"/>
                                  <w:szCs w:val="21"/>
                                </w:rPr>
                                <w:t>u</w:t>
                              </w:r>
                              <w:r>
                                <w:rPr>
                                  <w:sz w:val="21"/>
                                  <w:szCs w:val="21"/>
                                </w:rPr>
                                <w:t>ral intention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6231411" name="Straight Connector 13"/>
                        <wps:cNvCnPr/>
                        <wps:spPr>
                          <a:xfrm>
                            <a:off x="2921330" y="849085"/>
                            <a:ext cx="573405"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037808066" name="Text Box 14"/>
                        <wps:cNvSpPr txBox="1"/>
                        <wps:spPr>
                          <a:xfrm>
                            <a:off x="3004457" y="599703"/>
                            <a:ext cx="717550" cy="243840"/>
                          </a:xfrm>
                          <a:prstGeom prst="rect">
                            <a:avLst/>
                          </a:prstGeom>
                          <a:noFill/>
                          <a:ln w="6350">
                            <a:noFill/>
                          </a:ln>
                        </wps:spPr>
                        <wps:txbx>
                          <w:txbxContent>
                            <w:p w14:paraId="443D37AD" w14:textId="77777777" w:rsidR="005B5F53" w:rsidRPr="00677310" w:rsidRDefault="005B5F53" w:rsidP="005B5F53">
                              <w:pPr>
                                <w:rPr>
                                  <w:sz w:val="21"/>
                                  <w:szCs w:val="21"/>
                                </w:rPr>
                              </w:pPr>
                              <w:r>
                                <w:rPr>
                                  <w:sz w:val="21"/>
                                  <w:szCs w:val="21"/>
                                </w:rPr>
                                <w:t>-</w:t>
                              </w:r>
                              <w:r w:rsidRPr="00677310">
                                <w:rPr>
                                  <w:sz w:val="21"/>
                                  <w:szCs w:val="21"/>
                                </w:rPr>
                                <w:t>.</w:t>
                              </w:r>
                              <w:r>
                                <w:rPr>
                                  <w:sz w:val="21"/>
                                  <w:szCs w:val="21"/>
                                </w:rPr>
                                <w:t>72</w:t>
                              </w:r>
                              <w:r w:rsidRPr="00677310">
                                <w:rPr>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B7D0CD3" id="Group 55" o:spid="_x0000_s1055" style="position:absolute;left:0;text-align:left;margin-left:-4.4pt;margin-top:10.4pt;width:463.05pt;height:138.35pt;z-index:251801600;mso-width-relative:margin;mso-height-relative:margin" coordorigin="-481" coordsize="58809,1756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">
                <v:shape id="Text Box 2" o:spid="_x0000_s1056" type="#_x0000_t202" style="position:absolute;left:34854;top:6472;width:8665;height:42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" fillcolor="white [3201]" strokeweight=".5pt">
                  <v:textbox>
                    <w:txbxContent>
                      <w:p w14:paraId="73D3F4EB" w14:textId="77777777" w:rsidR="005B5F53" w:rsidRPr="00677310" w:rsidRDefault="005B5F53" w:rsidP="005B5F53">
                        <w:pPr>
                          <w:jc w:val="center"/>
                          <w:rPr>
                            <w:sz w:val="21"/>
                            <w:szCs w:val="21"/>
                          </w:rPr>
                        </w:pPr>
                        <w:r>
                          <w:rPr>
                            <w:sz w:val="21"/>
                            <w:szCs w:val="21"/>
                          </w:rPr>
                          <w:t>Sleep quality</w:t>
                        </w:r>
                      </w:p>
                    </w:txbxContent>
                  </v:textbox>
                </v:shape>
                <v:shape id="Text Box 2" o:spid="_x0000_s1057" type="#_x0000_t202" style="position:absolute;left:49341;top:13478;width:8987;height:40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" fillcolor="white [3201]" strokeweight=".5pt">
                  <v:textbox>
                    <w:txbxContent>
                      <w:p w14:paraId="38856A72" w14:textId="77777777" w:rsidR="005B5F53" w:rsidRDefault="005B5F53" w:rsidP="005B5F53">
                        <w:pPr>
                          <w:jc w:val="center"/>
                          <w:rPr>
                            <w:sz w:val="21"/>
                            <w:szCs w:val="21"/>
                          </w:rPr>
                        </w:pPr>
                        <w:r>
                          <w:rPr>
                            <w:sz w:val="21"/>
                            <w:szCs w:val="21"/>
                          </w:rPr>
                          <w:t xml:space="preserve">Mental </w:t>
                        </w:r>
                      </w:p>
                      <w:p w14:paraId="71516E41" w14:textId="77777777" w:rsidR="005B5F53" w:rsidRPr="00677310" w:rsidRDefault="005B5F53" w:rsidP="005B5F53">
                        <w:pPr>
                          <w:jc w:val="center"/>
                          <w:rPr>
                            <w:sz w:val="21"/>
                            <w:szCs w:val="21"/>
                          </w:rPr>
                        </w:pPr>
                        <w:r>
                          <w:rPr>
                            <w:sz w:val="21"/>
                            <w:szCs w:val="21"/>
                          </w:rPr>
                          <w:t>well-being</w:t>
                        </w:r>
                      </w:p>
                    </w:txbxContent>
                  </v:textbox>
                </v:shape>
                <v:shape id="Text Box 2" o:spid="_x0000_s1058" type="#_x0000_t202" style="position:absolute;left:49341;top:7184;width:8986;height:28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" fillcolor="white [3201]" strokeweight=".5pt">
                  <v:textbox>
                    <w:txbxContent>
                      <w:p w14:paraId="19D0A198" w14:textId="77777777" w:rsidR="005B5F53" w:rsidRPr="00677310" w:rsidRDefault="005B5F53" w:rsidP="005B5F53">
                        <w:pPr>
                          <w:jc w:val="center"/>
                          <w:rPr>
                            <w:sz w:val="21"/>
                            <w:szCs w:val="21"/>
                          </w:rPr>
                        </w:pPr>
                        <w:r>
                          <w:rPr>
                            <w:sz w:val="21"/>
                            <w:szCs w:val="21"/>
                          </w:rPr>
                          <w:t>Anxiety</w:t>
                        </w:r>
                      </w:p>
                    </w:txbxContent>
                  </v:textbox>
                </v:shape>
                <v:shape id="Text Box 2" o:spid="_x0000_s1059" type="#_x0000_t202" style="position:absolute;left:49341;width:8422;height:28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" fillcolor="white [3201]" strokeweight=".5pt">
                  <v:textbox>
                    <w:txbxContent>
                      <w:p w14:paraId="0CC1A471" w14:textId="77777777" w:rsidR="005B5F53" w:rsidRPr="00677310" w:rsidRDefault="005B5F53" w:rsidP="005B5F53">
                        <w:pPr>
                          <w:jc w:val="center"/>
                          <w:rPr>
                            <w:sz w:val="21"/>
                            <w:szCs w:val="21"/>
                          </w:rPr>
                        </w:pPr>
                        <w:r>
                          <w:rPr>
                            <w:sz w:val="21"/>
                            <w:szCs w:val="21"/>
                          </w:rPr>
                          <w:t>Depression</w:t>
                        </w:r>
                      </w:p>
                    </w:txbxContent>
                  </v:textbox>
                </v:shape>
                <v:line id="Straight Connector 11" o:spid="_x0000_s1060" style="position:absolute;flip:y;visibility:visible;mso-wrap-style:square" from="43582,1246" to="49338,838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" strokecolor="black [3200]" strokeweight="1pt">
                  <v:stroke joinstyle="miter"/>
                </v:line>
                <v:line id="Straight Connector 12" o:spid="_x0000_s1061" style="position:absolute;flip:y;visibility:visible;mso-wrap-style:square" from="43523,8431" to="49326,843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" strokecolor="black [3200]" strokeweight="1pt">
                  <v:stroke joinstyle="miter"/>
                </v:line>
                <v:line id="Straight Connector 13" o:spid="_x0000_s1062" style="position:absolute;visibility:visible;mso-wrap-style:square" from="43523,8431" to="49257,159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" strokecolor="black [3200]" strokeweight="1pt">
                  <v:stroke joinstyle="miter"/>
                </v:line>
                <v:shape id="Text Box 14" o:spid="_x0000_s1063" type="#_x0000_t202" style="position:absolute;left:44354;top:1306;width:7175;height:24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" filled="f" stroked="f" strokeweight=".5pt">
                  <v:textbox>
                    <w:txbxContent>
                      <w:p w14:paraId="4FABCC18" w14:textId="77777777" w:rsidR="005B5F53" w:rsidRPr="00677310" w:rsidRDefault="005B5F53" w:rsidP="005B5F53">
                        <w:pPr>
                          <w:rPr>
                            <w:sz w:val="21"/>
                            <w:szCs w:val="21"/>
                          </w:rPr>
                        </w:pPr>
                        <w:r w:rsidRPr="00677310">
                          <w:rPr>
                            <w:sz w:val="21"/>
                            <w:szCs w:val="21"/>
                          </w:rPr>
                          <w:t>.</w:t>
                        </w:r>
                        <w:r>
                          <w:rPr>
                            <w:sz w:val="21"/>
                            <w:szCs w:val="21"/>
                          </w:rPr>
                          <w:t>09</w:t>
                        </w:r>
                        <w:r w:rsidRPr="00677310">
                          <w:rPr>
                            <w:sz w:val="21"/>
                            <w:szCs w:val="21"/>
                          </w:rPr>
                          <w:t>*</w:t>
                        </w:r>
                      </w:p>
                    </w:txbxContent>
                  </v:textbox>
                </v:shape>
                <v:shape id="Text Box 14" o:spid="_x0000_s1064" type="#_x0000_t202" style="position:absolute;left:44294;top:6412;width:7176;height:24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" filled="f" stroked="f" strokeweight=".5pt">
                  <v:textbox>
                    <w:txbxContent>
                      <w:p w14:paraId="085AADF7" w14:textId="77777777" w:rsidR="005B5F53" w:rsidRPr="00677310" w:rsidRDefault="005B5F53" w:rsidP="005B5F53">
                        <w:pPr>
                          <w:rPr>
                            <w:sz w:val="21"/>
                            <w:szCs w:val="21"/>
                          </w:rPr>
                        </w:pPr>
                        <w:r w:rsidRPr="00677310">
                          <w:rPr>
                            <w:sz w:val="21"/>
                            <w:szCs w:val="21"/>
                          </w:rPr>
                          <w:t>.</w:t>
                        </w:r>
                        <w:r>
                          <w:rPr>
                            <w:sz w:val="21"/>
                            <w:szCs w:val="21"/>
                          </w:rPr>
                          <w:t>10</w:t>
                        </w:r>
                        <w:r w:rsidRPr="00677310">
                          <w:rPr>
                            <w:sz w:val="21"/>
                            <w:szCs w:val="21"/>
                          </w:rPr>
                          <w:t>*</w:t>
                        </w:r>
                      </w:p>
                    </w:txbxContent>
                  </v:textbox>
                </v:shape>
                <v:shape id="Text Box 14" o:spid="_x0000_s1065" type="#_x0000_t202" style="position:absolute;left:43938;top:13478;width:7176;height:24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" filled="f" stroked="f" strokeweight=".5pt">
                  <v:textbox>
                    <w:txbxContent>
                      <w:p w14:paraId="1CC123C1" w14:textId="77777777" w:rsidR="005B5F53" w:rsidRPr="00677310" w:rsidRDefault="005B5F53" w:rsidP="005B5F53">
                        <w:pPr>
                          <w:rPr>
                            <w:sz w:val="21"/>
                            <w:szCs w:val="21"/>
                          </w:rPr>
                        </w:pPr>
                        <w:r>
                          <w:rPr>
                            <w:sz w:val="21"/>
                            <w:szCs w:val="21"/>
                          </w:rPr>
                          <w:t>-</w:t>
                        </w:r>
                        <w:r w:rsidRPr="00677310">
                          <w:rPr>
                            <w:sz w:val="21"/>
                            <w:szCs w:val="21"/>
                          </w:rPr>
                          <w:t>.</w:t>
                        </w:r>
                        <w:r>
                          <w:rPr>
                            <w:sz w:val="21"/>
                            <w:szCs w:val="21"/>
                          </w:rPr>
                          <w:t>08</w:t>
                        </w:r>
                        <w:r w:rsidRPr="00677310">
                          <w:rPr>
                            <w:sz w:val="21"/>
                            <w:szCs w:val="21"/>
                          </w:rPr>
                          <w:t>*</w:t>
                        </w:r>
                      </w:p>
                    </w:txbxContent>
                  </v:textbox>
                </v:shape>
                <v:shape id="Text Box 2" o:spid="_x0000_s1066" type="#_x0000_t202" style="position:absolute;left:-481;width:12511;height:28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" fillcolor="white [3201]" strokeweight=".5pt">
                  <v:textbox>
                    <w:txbxContent>
                      <w:p w14:paraId="7BCE2FDB" w14:textId="77777777" w:rsidR="005B5F53" w:rsidRPr="00677310" w:rsidRDefault="005B5F53" w:rsidP="005B5F53">
                        <w:pPr>
                          <w:jc w:val="center"/>
                          <w:rPr>
                            <w:sz w:val="21"/>
                            <w:szCs w:val="21"/>
                          </w:rPr>
                        </w:pPr>
                        <w:r>
                          <w:rPr>
                            <w:sz w:val="21"/>
                            <w:szCs w:val="21"/>
                          </w:rPr>
                          <w:t>Attitudes</w:t>
                        </w:r>
                      </w:p>
                    </w:txbxContent>
                  </v:textbox>
                </v:shape>
                <v:line id="Straight Connector 5" o:spid="_x0000_s1067" style="position:absolute;visibility:visible;mso-wrap-style:square" from="11934,1246" to="20561,849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" strokecolor="black [3200]" strokeweight="1pt">
                  <v:stroke joinstyle="miter"/>
                </v:line>
                <v:shape id="Text Box 14" o:spid="_x0000_s1068" type="#_x0000_t202" style="position:absolute;left:13003;top:296;width:7175;height:24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" filled="f" stroked="f" strokeweight=".5pt">
                  <v:textbox>
                    <w:txbxContent>
                      <w:p w14:paraId="4775D566" w14:textId="77777777" w:rsidR="005B5F53" w:rsidRPr="00677310" w:rsidRDefault="005B5F53" w:rsidP="005B5F53">
                        <w:pPr>
                          <w:rPr>
                            <w:sz w:val="21"/>
                            <w:szCs w:val="21"/>
                          </w:rPr>
                        </w:pPr>
                        <w:r w:rsidRPr="00677310">
                          <w:rPr>
                            <w:sz w:val="21"/>
                            <w:szCs w:val="21"/>
                          </w:rPr>
                          <w:t>.2</w:t>
                        </w:r>
                        <w:r>
                          <w:rPr>
                            <w:sz w:val="21"/>
                            <w:szCs w:val="21"/>
                          </w:rPr>
                          <w:t>7</w:t>
                        </w:r>
                        <w:r w:rsidRPr="00677310">
                          <w:rPr>
                            <w:sz w:val="21"/>
                            <w:szCs w:val="21"/>
                          </w:rPr>
                          <w:t>*</w:t>
                        </w:r>
                      </w:p>
                    </w:txbxContent>
                  </v:textbox>
                </v:shape>
                <v:shape id="Text Box 2" o:spid="_x0000_s1069" type="#_x0000_t202" style="position:absolute;left:-481;top:4511;width:12477;height:28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" fillcolor="white [3201]" strokeweight=".5pt">
                  <v:textbox>
                    <w:txbxContent>
                      <w:p w14:paraId="300ED63A" w14:textId="77777777" w:rsidR="005B5F53" w:rsidRPr="00677310" w:rsidRDefault="005B5F53" w:rsidP="005B5F53">
                        <w:pPr>
                          <w:jc w:val="center"/>
                          <w:rPr>
                            <w:sz w:val="21"/>
                            <w:szCs w:val="21"/>
                          </w:rPr>
                        </w:pPr>
                        <w:r>
                          <w:rPr>
                            <w:sz w:val="21"/>
                            <w:szCs w:val="21"/>
                          </w:rPr>
                          <w:t>Injunctive norms</w:t>
                        </w:r>
                      </w:p>
                    </w:txbxContent>
                  </v:textbox>
                </v:shape>
                <v:shape id="Text Box 2" o:spid="_x0000_s1070" type="#_x0000_t202" style="position:absolute;left:-481;top:9082;width:12477;height:28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" fillcolor="white [3201]" strokeweight=".5pt">
                  <v:textbox>
                    <w:txbxContent>
                      <w:p w14:paraId="2567DE1F" w14:textId="77777777" w:rsidR="005B5F53" w:rsidRPr="00677310" w:rsidRDefault="005B5F53" w:rsidP="005B5F53">
                        <w:pPr>
                          <w:jc w:val="center"/>
                          <w:rPr>
                            <w:sz w:val="21"/>
                            <w:szCs w:val="21"/>
                          </w:rPr>
                        </w:pPr>
                        <w:r>
                          <w:rPr>
                            <w:sz w:val="21"/>
                            <w:szCs w:val="21"/>
                          </w:rPr>
                          <w:t>Descriptive norms</w:t>
                        </w:r>
                      </w:p>
                    </w:txbxContent>
                  </v:textbox>
                </v:shape>
                <v:shape id="Text Box 2" o:spid="_x0000_s1071" type="#_x0000_t202" style="position:absolute;left:-481;top:13475;width:12482;height:40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" fillcolor="white [3201]" strokeweight=".5pt">
                  <v:textbox>
                    <w:txbxContent>
                      <w:p w14:paraId="5BFFA175" w14:textId="521ADEF9" w:rsidR="005B5F53" w:rsidRPr="00677310" w:rsidRDefault="005B5F53" w:rsidP="005B5F53">
                        <w:pPr>
                          <w:jc w:val="center"/>
                          <w:rPr>
                            <w:sz w:val="21"/>
                            <w:szCs w:val="21"/>
                          </w:rPr>
                        </w:pPr>
                        <w:r>
                          <w:rPr>
                            <w:sz w:val="21"/>
                            <w:szCs w:val="21"/>
                          </w:rPr>
                          <w:t>Perceived beha</w:t>
                        </w:r>
                        <w:r w:rsidR="00C44A77">
                          <w:rPr>
                            <w:sz w:val="21"/>
                            <w:szCs w:val="21"/>
                          </w:rPr>
                          <w:t>v</w:t>
                        </w:r>
                        <w:r>
                          <w:rPr>
                            <w:sz w:val="21"/>
                            <w:szCs w:val="21"/>
                          </w:rPr>
                          <w:t>io</w:t>
                        </w:r>
                        <w:r w:rsidR="00C44A77">
                          <w:rPr>
                            <w:sz w:val="21"/>
                            <w:szCs w:val="21"/>
                          </w:rPr>
                          <w:t>u</w:t>
                        </w:r>
                        <w:r>
                          <w:rPr>
                            <w:sz w:val="21"/>
                            <w:szCs w:val="21"/>
                          </w:rPr>
                          <w:t>ral control</w:t>
                        </w:r>
                      </w:p>
                    </w:txbxContent>
                  </v:textbox>
                </v:shape>
                <v:line id="Straight Connector 5" o:spid="_x0000_s1072" style="position:absolute;visibility:visible;mso-wrap-style:square" from="11934,5997" to="20561,849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" strokecolor="black [3200]" strokeweight="1pt">
                  <v:stroke joinstyle="miter"/>
                </v:line>
                <v:line id="Straight Connector 5" o:spid="_x0000_s1073" style="position:absolute;flip:y;visibility:visible;mso-wrap-style:square" from="11934,8490" to="20558,1071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" strokecolor="black [3200]" strokeweight="1pt">
                  <v:stroke joinstyle="miter"/>
                </v:line>
                <v:line id="Straight Connector 5" o:spid="_x0000_s1074" style="position:absolute;flip:y;visibility:visible;mso-wrap-style:square" from="12053,8490" to="20590,1585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" strokecolor="black [3200]" strokeweight="1pt">
                  <v:stroke joinstyle="miter"/>
                </v:line>
                <v:shape id="Text Box 14" o:spid="_x0000_s1075" type="#_x0000_t202" style="position:absolute;left:13003;top:4037;width:7175;height:24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" filled="f" stroked="f" strokeweight=".5pt">
                  <v:textbox>
                    <w:txbxContent>
                      <w:p w14:paraId="470C8C79" w14:textId="77777777" w:rsidR="005B5F53" w:rsidRPr="00677310" w:rsidRDefault="005B5F53" w:rsidP="005B5F53">
                        <w:pPr>
                          <w:rPr>
                            <w:sz w:val="21"/>
                            <w:szCs w:val="21"/>
                          </w:rPr>
                        </w:pPr>
                        <w:r w:rsidRPr="00677310">
                          <w:rPr>
                            <w:sz w:val="21"/>
                            <w:szCs w:val="21"/>
                          </w:rPr>
                          <w:t>.2</w:t>
                        </w:r>
                        <w:r>
                          <w:rPr>
                            <w:sz w:val="21"/>
                            <w:szCs w:val="21"/>
                          </w:rPr>
                          <w:t>4</w:t>
                        </w:r>
                        <w:r w:rsidRPr="00677310">
                          <w:rPr>
                            <w:sz w:val="21"/>
                            <w:szCs w:val="21"/>
                          </w:rPr>
                          <w:t>*</w:t>
                        </w:r>
                      </w:p>
                    </w:txbxContent>
                  </v:textbox>
                </v:shape>
                <v:shape id="Text Box 14" o:spid="_x0000_s1076" type="#_x0000_t202" style="position:absolute;left:12884;top:7718;width:7176;height:24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" filled="f" stroked="f" strokeweight=".5pt">
                  <v:textbox>
                    <w:txbxContent>
                      <w:p w14:paraId="0E8882EC" w14:textId="77777777" w:rsidR="005B5F53" w:rsidRPr="00677310" w:rsidRDefault="005B5F53" w:rsidP="005B5F53">
                        <w:pPr>
                          <w:rPr>
                            <w:sz w:val="21"/>
                            <w:szCs w:val="21"/>
                          </w:rPr>
                        </w:pPr>
                        <w:r w:rsidRPr="00677310">
                          <w:rPr>
                            <w:sz w:val="21"/>
                            <w:szCs w:val="21"/>
                          </w:rPr>
                          <w:t>.2</w:t>
                        </w:r>
                        <w:r>
                          <w:rPr>
                            <w:sz w:val="21"/>
                            <w:szCs w:val="21"/>
                          </w:rPr>
                          <w:t>2</w:t>
                        </w:r>
                        <w:r w:rsidRPr="00677310">
                          <w:rPr>
                            <w:sz w:val="21"/>
                            <w:szCs w:val="21"/>
                          </w:rPr>
                          <w:t>*</w:t>
                        </w:r>
                      </w:p>
                    </w:txbxContent>
                  </v:textbox>
                </v:shape>
                <v:shape id="Text Box 14" o:spid="_x0000_s1077" type="#_x0000_t202" style="position:absolute;left:13003;top:13953;width:7175;height:24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" filled="f" stroked="f" strokeweight=".5pt">
                  <v:textbox>
                    <w:txbxContent>
                      <w:p w14:paraId="26135B8C" w14:textId="77777777" w:rsidR="005B5F53" w:rsidRPr="00677310" w:rsidRDefault="005B5F53" w:rsidP="005B5F53">
                        <w:pPr>
                          <w:rPr>
                            <w:sz w:val="21"/>
                            <w:szCs w:val="21"/>
                          </w:rPr>
                        </w:pPr>
                        <w:r w:rsidRPr="00677310">
                          <w:rPr>
                            <w:sz w:val="21"/>
                            <w:szCs w:val="21"/>
                          </w:rPr>
                          <w:t>.2</w:t>
                        </w:r>
                        <w:r>
                          <w:rPr>
                            <w:sz w:val="21"/>
                            <w:szCs w:val="21"/>
                          </w:rPr>
                          <w:t>8</w:t>
                        </w:r>
                        <w:r w:rsidRPr="00677310">
                          <w:rPr>
                            <w:sz w:val="21"/>
                            <w:szCs w:val="21"/>
                          </w:rPr>
                          <w:t>*</w:t>
                        </w:r>
                      </w:p>
                    </w:txbxContent>
                  </v:textbox>
                </v:shape>
                <v:shape id="Text Box 2" o:spid="_x0000_s1078" type="#_x0000_t202" style="position:absolute;left:20603;top:6472;width:8666;height:42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" fillcolor="white [3201]" strokeweight=".5pt">
                  <v:textbox>
                    <w:txbxContent>
                      <w:p w14:paraId="7B8DC20F" w14:textId="35E744C8" w:rsidR="005B5F53" w:rsidRPr="00677310" w:rsidRDefault="005B5F53" w:rsidP="005B5F53">
                        <w:pPr>
                          <w:jc w:val="center"/>
                          <w:rPr>
                            <w:sz w:val="21"/>
                            <w:szCs w:val="21"/>
                          </w:rPr>
                        </w:pPr>
                        <w:r>
                          <w:rPr>
                            <w:sz w:val="21"/>
                            <w:szCs w:val="21"/>
                          </w:rPr>
                          <w:t>Behavio</w:t>
                        </w:r>
                        <w:r w:rsidR="00C44A77">
                          <w:rPr>
                            <w:sz w:val="21"/>
                            <w:szCs w:val="21"/>
                          </w:rPr>
                          <w:t>u</w:t>
                        </w:r>
                        <w:r>
                          <w:rPr>
                            <w:sz w:val="21"/>
                            <w:szCs w:val="21"/>
                          </w:rPr>
                          <w:t>ral intention</w:t>
                        </w:r>
                      </w:p>
                    </w:txbxContent>
                  </v:textbox>
                </v:shape>
                <v:line id="Straight Connector 13" o:spid="_x0000_s1079" style="position:absolute;visibility:visible;mso-wrap-style:square" from="29213,8490" to="34947,84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" strokecolor="black [3200]" strokeweight="1pt">
                  <v:stroke joinstyle="miter"/>
                </v:line>
                <v:shape id="Text Box 14" o:spid="_x0000_s1080" type="#_x0000_t202" style="position:absolute;left:30044;top:5997;width:7176;height:24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" filled="f" stroked="f" strokeweight=".5pt">
                  <v:textbox>
                    <w:txbxContent>
                      <w:p w14:paraId="443D37AD" w14:textId="77777777" w:rsidR="005B5F53" w:rsidRPr="00677310" w:rsidRDefault="005B5F53" w:rsidP="005B5F53">
                        <w:pPr>
                          <w:rPr>
                            <w:sz w:val="21"/>
                            <w:szCs w:val="21"/>
                          </w:rPr>
                        </w:pPr>
                        <w:r>
                          <w:rPr>
                            <w:sz w:val="21"/>
                            <w:szCs w:val="21"/>
                          </w:rPr>
                          <w:t>-</w:t>
                        </w:r>
                        <w:r w:rsidRPr="00677310">
                          <w:rPr>
                            <w:sz w:val="21"/>
                            <w:szCs w:val="21"/>
                          </w:rPr>
                          <w:t>.</w:t>
                        </w:r>
                        <w:r>
                          <w:rPr>
                            <w:sz w:val="21"/>
                            <w:szCs w:val="21"/>
                          </w:rPr>
                          <w:t>72</w:t>
                        </w:r>
                        <w:r w:rsidRPr="00677310">
                          <w:rPr>
                            <w:sz w:val="21"/>
                            <w:szCs w:val="21"/>
                          </w:rPr>
                          <w:t>*</w:t>
                        </w:r>
                      </w:p>
                    </w:txbxContent>
                  </v:textbox>
                </v:shape>
              </v:group>
            </w:pict>
          </mc:Fallback>
        </mc:AlternateContent>
      </w:r>
    </w:p>
    <w:p w14:paraId="402115EC" w14:textId="229C8630" w:rsidR="005B5F53" w:rsidRPr="00B5345D" w:rsidRDefault="005B5F53" w:rsidP="005B5F53">
      <w:pPr>
        <w:spacing w:line="480" w:lineRule="auto"/>
        <w:ind w:firstLine="720"/>
        <w:rPr>
          <w:color w:val="000000" w:themeColor="text1"/>
        </w:rPr>
      </w:pPr>
    </w:p>
    <w:p w14:paraId="5052E16A" w14:textId="0B61F8D2" w:rsidR="005B5F53" w:rsidRPr="00B5345D" w:rsidRDefault="005B5F53" w:rsidP="005B5F53">
      <w:pPr>
        <w:spacing w:line="480" w:lineRule="auto"/>
        <w:ind w:firstLine="720"/>
        <w:rPr>
          <w:color w:val="000000" w:themeColor="text1"/>
        </w:rPr>
      </w:pPr>
    </w:p>
    <w:p w14:paraId="169E81D1" w14:textId="77777777" w:rsidR="005B5F53" w:rsidRPr="00B5345D" w:rsidRDefault="005B5F53" w:rsidP="005B5F53">
      <w:pPr>
        <w:spacing w:line="480" w:lineRule="auto"/>
        <w:ind w:firstLine="720"/>
        <w:rPr>
          <w:color w:val="000000" w:themeColor="text1"/>
        </w:rPr>
      </w:pPr>
    </w:p>
    <w:p w14:paraId="59E6EE64" w14:textId="50780EB3" w:rsidR="005B5F53" w:rsidRPr="00B5345D" w:rsidRDefault="005B5F53" w:rsidP="005B5F53">
      <w:pPr>
        <w:spacing w:line="480" w:lineRule="auto"/>
        <w:ind w:firstLine="720"/>
        <w:rPr>
          <w:color w:val="000000" w:themeColor="text1"/>
        </w:rPr>
      </w:pPr>
    </w:p>
    <w:p w14:paraId="0B544667" w14:textId="77777777" w:rsidR="005B5F53" w:rsidRPr="00B5345D" w:rsidRDefault="005B5F53" w:rsidP="005B5F53">
      <w:pPr>
        <w:spacing w:line="480" w:lineRule="auto"/>
        <w:ind w:firstLine="720"/>
        <w:rPr>
          <w:color w:val="000000" w:themeColor="text1"/>
        </w:rPr>
      </w:pPr>
    </w:p>
    <w:p w14:paraId="66C9E8A9" w14:textId="3F13EBB0" w:rsidR="002A1D35" w:rsidRPr="00B5345D" w:rsidRDefault="002A1D35" w:rsidP="002A1D35">
      <w:pPr>
        <w:rPr>
          <w:color w:val="000000" w:themeColor="text1"/>
        </w:rPr>
      </w:pPr>
    </w:p>
    <w:sectPr w:rsidR="002A1D35" w:rsidRPr="00B5345D" w:rsidSect="00B5345D">
      <w:headerReference w:type="even" r:id="rId14"/>
      <w:head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hor" w:initials="A">
    <w:p w14:paraId="77431B9F" w14:textId="77777777" w:rsidR="00F3066F" w:rsidRDefault="00F3066F" w:rsidP="00F3066F">
      <w:r>
        <w:rPr>
          <w:rStyle w:val="CommentReference"/>
        </w:rPr>
        <w:annotationRef/>
      </w:r>
      <w:r>
        <w:rPr>
          <w:color w:val="000000"/>
          <w:sz w:val="20"/>
          <w:szCs w:val="20"/>
        </w:rPr>
        <w:t xml:space="preserve">Feel like this needs a bit more— Shay, got anything? </w:t>
      </w:r>
    </w:p>
  </w:comment>
  <w:comment w:id="2" w:author="Author" w:initials="A">
    <w:p w14:paraId="676ED8B5" w14:textId="77777777" w:rsidR="00343A74" w:rsidRDefault="000A1DC9" w:rsidP="00343A74">
      <w:r>
        <w:rPr>
          <w:rStyle w:val="CommentReference"/>
        </w:rPr>
        <w:annotationRef/>
      </w:r>
      <w:r w:rsidR="00343A74">
        <w:rPr>
          <w:sz w:val="20"/>
          <w:szCs w:val="20"/>
        </w:rPr>
        <w:t>Add cultural/structural limitation from reviewer?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431B9F" w15:done="0"/>
  <w15:commentEx w15:paraId="676ED8B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431B9F" w16cid:durableId="3A57FF66"/>
  <w16cid:commentId w16cid:paraId="676ED8B5" w16cid:durableId="281BB4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CCAF1" w14:textId="77777777" w:rsidR="006C68DD" w:rsidRDefault="006C68DD" w:rsidP="00582478">
      <w:r>
        <w:separator/>
      </w:r>
    </w:p>
  </w:endnote>
  <w:endnote w:type="continuationSeparator" w:id="0">
    <w:p w14:paraId="2074042C" w14:textId="77777777" w:rsidR="006C68DD" w:rsidRDefault="006C68DD" w:rsidP="00582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Symbol">
    <w:panose1 w:val="05050102010706020507"/>
    <w:charset w:val="02"/>
    <w:family w:val="decorative"/>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884A0" w14:textId="77777777" w:rsidR="006C68DD" w:rsidRDefault="006C68DD" w:rsidP="00582478">
      <w:r>
        <w:separator/>
      </w:r>
    </w:p>
  </w:footnote>
  <w:footnote w:type="continuationSeparator" w:id="0">
    <w:p w14:paraId="7E45D39D" w14:textId="77777777" w:rsidR="006C68DD" w:rsidRDefault="006C68DD" w:rsidP="00582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89661563"/>
      <w:docPartObj>
        <w:docPartGallery w:val="Page Numbers (Top of Page)"/>
        <w:docPartUnique/>
      </w:docPartObj>
    </w:sdtPr>
    <w:sdtContent>
      <w:p w14:paraId="3CC2579B" w14:textId="6A4792DA" w:rsidR="00582478" w:rsidRDefault="00582478" w:rsidP="0017555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F98078" w14:textId="77777777" w:rsidR="00582478" w:rsidRDefault="00582478" w:rsidP="0058247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48778496"/>
      <w:docPartObj>
        <w:docPartGallery w:val="Page Numbers (Top of Page)"/>
        <w:docPartUnique/>
      </w:docPartObj>
    </w:sdtPr>
    <w:sdtContent>
      <w:p w14:paraId="63EDF5C4" w14:textId="15864A12" w:rsidR="00582478" w:rsidRDefault="00582478" w:rsidP="0017555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6C892218" w14:textId="6CE2340E" w:rsidR="00582478" w:rsidRDefault="00582478" w:rsidP="00582478">
    <w:pPr>
      <w:pStyle w:val="Header"/>
      <w:ind w:right="360"/>
    </w:pPr>
    <w:r>
      <w:t>COLLEGE STUDENT SLEEP QUALITY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2AC"/>
    <w:rsid w:val="000029D6"/>
    <w:rsid w:val="00003DF7"/>
    <w:rsid w:val="00012E8E"/>
    <w:rsid w:val="00015D5D"/>
    <w:rsid w:val="00026C7F"/>
    <w:rsid w:val="00042EB3"/>
    <w:rsid w:val="00045591"/>
    <w:rsid w:val="00086608"/>
    <w:rsid w:val="000877A9"/>
    <w:rsid w:val="000A1DC9"/>
    <w:rsid w:val="000A742F"/>
    <w:rsid w:val="000B102C"/>
    <w:rsid w:val="000F203A"/>
    <w:rsid w:val="00131D54"/>
    <w:rsid w:val="00150449"/>
    <w:rsid w:val="001517F7"/>
    <w:rsid w:val="001A09EC"/>
    <w:rsid w:val="001C50A4"/>
    <w:rsid w:val="002062B9"/>
    <w:rsid w:val="00225F9D"/>
    <w:rsid w:val="002261A3"/>
    <w:rsid w:val="00232833"/>
    <w:rsid w:val="00242ED0"/>
    <w:rsid w:val="00244112"/>
    <w:rsid w:val="0026047B"/>
    <w:rsid w:val="00262680"/>
    <w:rsid w:val="00283E25"/>
    <w:rsid w:val="002A0F3D"/>
    <w:rsid w:val="002A1D35"/>
    <w:rsid w:val="002B53B6"/>
    <w:rsid w:val="002C129B"/>
    <w:rsid w:val="002C488E"/>
    <w:rsid w:val="003113AD"/>
    <w:rsid w:val="00320836"/>
    <w:rsid w:val="00343A74"/>
    <w:rsid w:val="00374747"/>
    <w:rsid w:val="00376089"/>
    <w:rsid w:val="00380F2D"/>
    <w:rsid w:val="00384F2F"/>
    <w:rsid w:val="00394817"/>
    <w:rsid w:val="003B6506"/>
    <w:rsid w:val="003C246B"/>
    <w:rsid w:val="003D4DE2"/>
    <w:rsid w:val="003E3070"/>
    <w:rsid w:val="003E36C7"/>
    <w:rsid w:val="003F309C"/>
    <w:rsid w:val="003F3A20"/>
    <w:rsid w:val="003F64D6"/>
    <w:rsid w:val="00400C86"/>
    <w:rsid w:val="00407771"/>
    <w:rsid w:val="0042360F"/>
    <w:rsid w:val="00442346"/>
    <w:rsid w:val="00457B38"/>
    <w:rsid w:val="004A5BE6"/>
    <w:rsid w:val="004B10FD"/>
    <w:rsid w:val="004B2E1C"/>
    <w:rsid w:val="004C4EB6"/>
    <w:rsid w:val="004C7523"/>
    <w:rsid w:val="004D6C57"/>
    <w:rsid w:val="004D6E30"/>
    <w:rsid w:val="005004B5"/>
    <w:rsid w:val="00534EE3"/>
    <w:rsid w:val="00537CCF"/>
    <w:rsid w:val="0054050F"/>
    <w:rsid w:val="00573538"/>
    <w:rsid w:val="00582478"/>
    <w:rsid w:val="005B5F53"/>
    <w:rsid w:val="005C5887"/>
    <w:rsid w:val="005C7B49"/>
    <w:rsid w:val="005F3029"/>
    <w:rsid w:val="005F36E5"/>
    <w:rsid w:val="006005C7"/>
    <w:rsid w:val="00606582"/>
    <w:rsid w:val="006438C7"/>
    <w:rsid w:val="00643A3D"/>
    <w:rsid w:val="00677310"/>
    <w:rsid w:val="00677DAC"/>
    <w:rsid w:val="00692D8C"/>
    <w:rsid w:val="0069332C"/>
    <w:rsid w:val="006C283A"/>
    <w:rsid w:val="006C68DD"/>
    <w:rsid w:val="006C6C39"/>
    <w:rsid w:val="0070071E"/>
    <w:rsid w:val="007153E5"/>
    <w:rsid w:val="007420C6"/>
    <w:rsid w:val="007725D2"/>
    <w:rsid w:val="0077383B"/>
    <w:rsid w:val="00790567"/>
    <w:rsid w:val="0079625B"/>
    <w:rsid w:val="007A2AC7"/>
    <w:rsid w:val="007A6F5C"/>
    <w:rsid w:val="00804052"/>
    <w:rsid w:val="00812A62"/>
    <w:rsid w:val="00812F6B"/>
    <w:rsid w:val="00867853"/>
    <w:rsid w:val="00885A7D"/>
    <w:rsid w:val="00886A6B"/>
    <w:rsid w:val="008A039A"/>
    <w:rsid w:val="008C0A77"/>
    <w:rsid w:val="009046DE"/>
    <w:rsid w:val="009340FD"/>
    <w:rsid w:val="00952F8C"/>
    <w:rsid w:val="00953527"/>
    <w:rsid w:val="00977BAE"/>
    <w:rsid w:val="00994360"/>
    <w:rsid w:val="009C4B39"/>
    <w:rsid w:val="009D68DA"/>
    <w:rsid w:val="009E211F"/>
    <w:rsid w:val="009E56F5"/>
    <w:rsid w:val="009F0033"/>
    <w:rsid w:val="009F2884"/>
    <w:rsid w:val="00A113EF"/>
    <w:rsid w:val="00A23D60"/>
    <w:rsid w:val="00A24100"/>
    <w:rsid w:val="00A36C1B"/>
    <w:rsid w:val="00A37E90"/>
    <w:rsid w:val="00A655AC"/>
    <w:rsid w:val="00A76B8B"/>
    <w:rsid w:val="00A86701"/>
    <w:rsid w:val="00A8685B"/>
    <w:rsid w:val="00A9096D"/>
    <w:rsid w:val="00AC1C13"/>
    <w:rsid w:val="00AC57C0"/>
    <w:rsid w:val="00AD3BC8"/>
    <w:rsid w:val="00AD691A"/>
    <w:rsid w:val="00AE24D1"/>
    <w:rsid w:val="00AE5462"/>
    <w:rsid w:val="00AF6E0C"/>
    <w:rsid w:val="00AF7F3B"/>
    <w:rsid w:val="00B100F6"/>
    <w:rsid w:val="00B5345D"/>
    <w:rsid w:val="00B609B8"/>
    <w:rsid w:val="00B704C8"/>
    <w:rsid w:val="00B82262"/>
    <w:rsid w:val="00B96EA5"/>
    <w:rsid w:val="00BA3907"/>
    <w:rsid w:val="00BD5818"/>
    <w:rsid w:val="00C14653"/>
    <w:rsid w:val="00C35575"/>
    <w:rsid w:val="00C44915"/>
    <w:rsid w:val="00C44A77"/>
    <w:rsid w:val="00C6495F"/>
    <w:rsid w:val="00C65F57"/>
    <w:rsid w:val="00C7232C"/>
    <w:rsid w:val="00CA3F8D"/>
    <w:rsid w:val="00CA61CF"/>
    <w:rsid w:val="00CB7F6E"/>
    <w:rsid w:val="00CC0B23"/>
    <w:rsid w:val="00CC2235"/>
    <w:rsid w:val="00CC4239"/>
    <w:rsid w:val="00CC44A6"/>
    <w:rsid w:val="00D01F02"/>
    <w:rsid w:val="00D04EAD"/>
    <w:rsid w:val="00D65D38"/>
    <w:rsid w:val="00D746B1"/>
    <w:rsid w:val="00D7529F"/>
    <w:rsid w:val="00D83AD4"/>
    <w:rsid w:val="00DC50EB"/>
    <w:rsid w:val="00DC6669"/>
    <w:rsid w:val="00DD1A70"/>
    <w:rsid w:val="00DD259F"/>
    <w:rsid w:val="00E30C60"/>
    <w:rsid w:val="00E42B5D"/>
    <w:rsid w:val="00E533BE"/>
    <w:rsid w:val="00E553CF"/>
    <w:rsid w:val="00E7503D"/>
    <w:rsid w:val="00E809C7"/>
    <w:rsid w:val="00E967E7"/>
    <w:rsid w:val="00EC1E79"/>
    <w:rsid w:val="00EE117F"/>
    <w:rsid w:val="00F00BA8"/>
    <w:rsid w:val="00F20A89"/>
    <w:rsid w:val="00F274A5"/>
    <w:rsid w:val="00F3066F"/>
    <w:rsid w:val="00F412F4"/>
    <w:rsid w:val="00F552E6"/>
    <w:rsid w:val="00F65CEC"/>
    <w:rsid w:val="00F92C5B"/>
    <w:rsid w:val="00F96595"/>
    <w:rsid w:val="00FC7357"/>
    <w:rsid w:val="00FD62AC"/>
    <w:rsid w:val="00FF0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529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2AC"/>
    <w:rPr>
      <w:rFonts w:ascii="Times New Roman" w:eastAsiaTheme="minorEastAsia" w:hAnsi="Times New Roman" w:cs="Times New Roman"/>
      <w:lang w:eastAsia="zh-CN"/>
    </w:rPr>
  </w:style>
  <w:style w:type="paragraph" w:styleId="Heading1">
    <w:name w:val="heading 1"/>
    <w:basedOn w:val="Normal"/>
    <w:next w:val="Normal"/>
    <w:link w:val="Heading1Char"/>
    <w:uiPriority w:val="9"/>
    <w:qFormat/>
    <w:rsid w:val="00FD62AC"/>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FD62AC"/>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unhideWhenUsed/>
    <w:qFormat/>
    <w:rsid w:val="00FD62AC"/>
    <w:pPr>
      <w:keepNext/>
      <w:keepLines/>
      <w:spacing w:before="160" w:after="80"/>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FD62AC"/>
    <w:pPr>
      <w:keepNext/>
      <w:keepLines/>
      <w:spacing w:before="80" w:after="40"/>
      <w:outlineLvl w:val="3"/>
    </w:pPr>
    <w:rPr>
      <w:rFonts w:asciiTheme="minorHAnsi" w:eastAsiaTheme="majorEastAsia" w:hAnsiTheme="minorHAnsi"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FD62AC"/>
    <w:pPr>
      <w:keepNext/>
      <w:keepLines/>
      <w:spacing w:before="80" w:after="40"/>
      <w:outlineLvl w:val="4"/>
    </w:pPr>
    <w:rPr>
      <w:rFonts w:asciiTheme="minorHAnsi" w:eastAsiaTheme="majorEastAsia" w:hAnsiTheme="minorHAnsi"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FD62AC"/>
    <w:pPr>
      <w:keepNext/>
      <w:keepLines/>
      <w:spacing w:before="40"/>
      <w:outlineLvl w:val="5"/>
    </w:pPr>
    <w:rPr>
      <w:rFonts w:asciiTheme="minorHAnsi" w:eastAsiaTheme="majorEastAsia" w:hAnsiTheme="minorHAnsi"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FD62AC"/>
    <w:pPr>
      <w:keepNext/>
      <w:keepLines/>
      <w:spacing w:before="40"/>
      <w:outlineLvl w:val="6"/>
    </w:pPr>
    <w:rPr>
      <w:rFonts w:asciiTheme="minorHAnsi" w:eastAsiaTheme="majorEastAsia" w:hAnsiTheme="minorHAnsi"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FD62AC"/>
    <w:pPr>
      <w:keepNext/>
      <w:keepLines/>
      <w:outlineLvl w:val="7"/>
    </w:pPr>
    <w:rPr>
      <w:rFonts w:asciiTheme="minorHAnsi" w:eastAsiaTheme="majorEastAsia" w:hAnsiTheme="minorHAnsi"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FD62AC"/>
    <w:pPr>
      <w:keepNext/>
      <w:keepLines/>
      <w:outlineLvl w:val="8"/>
    </w:pPr>
    <w:rPr>
      <w:rFonts w:asciiTheme="minorHAnsi" w:eastAsiaTheme="majorEastAsia" w:hAnsiTheme="minorHAnsi"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2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62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D62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62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62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62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62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62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62AC"/>
    <w:rPr>
      <w:rFonts w:eastAsiaTheme="majorEastAsia" w:cstheme="majorBidi"/>
      <w:color w:val="272727" w:themeColor="text1" w:themeTint="D8"/>
    </w:rPr>
  </w:style>
  <w:style w:type="paragraph" w:styleId="Title">
    <w:name w:val="Title"/>
    <w:basedOn w:val="Normal"/>
    <w:next w:val="Normal"/>
    <w:link w:val="TitleChar"/>
    <w:uiPriority w:val="10"/>
    <w:qFormat/>
    <w:rsid w:val="00FD62AC"/>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FD62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62AC"/>
    <w:pPr>
      <w:numPr>
        <w:ilvl w:val="1"/>
      </w:numPr>
      <w:spacing w:after="16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FD62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62AC"/>
    <w:pPr>
      <w:spacing w:before="160" w:after="160"/>
      <w:jc w:val="center"/>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FD62AC"/>
    <w:rPr>
      <w:i/>
      <w:iCs/>
      <w:color w:val="404040" w:themeColor="text1" w:themeTint="BF"/>
    </w:rPr>
  </w:style>
  <w:style w:type="paragraph" w:styleId="ListParagraph">
    <w:name w:val="List Paragraph"/>
    <w:basedOn w:val="Normal"/>
    <w:uiPriority w:val="34"/>
    <w:qFormat/>
    <w:rsid w:val="00FD62AC"/>
    <w:pPr>
      <w:ind w:left="720"/>
      <w:contextualSpacing/>
    </w:pPr>
    <w:rPr>
      <w:rFonts w:asciiTheme="minorHAnsi" w:eastAsiaTheme="minorHAnsi" w:hAnsiTheme="minorHAnsi" w:cstheme="minorBidi"/>
      <w:lang w:eastAsia="en-US"/>
    </w:rPr>
  </w:style>
  <w:style w:type="character" w:styleId="IntenseEmphasis">
    <w:name w:val="Intense Emphasis"/>
    <w:basedOn w:val="DefaultParagraphFont"/>
    <w:uiPriority w:val="21"/>
    <w:qFormat/>
    <w:rsid w:val="00FD62AC"/>
    <w:rPr>
      <w:i/>
      <w:iCs/>
      <w:color w:val="0F4761" w:themeColor="accent1" w:themeShade="BF"/>
    </w:rPr>
  </w:style>
  <w:style w:type="paragraph" w:styleId="IntenseQuote">
    <w:name w:val="Intense Quote"/>
    <w:basedOn w:val="Normal"/>
    <w:next w:val="Normal"/>
    <w:link w:val="IntenseQuoteChar"/>
    <w:uiPriority w:val="30"/>
    <w:qFormat/>
    <w:rsid w:val="00FD62AC"/>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lang w:eastAsia="en-US"/>
    </w:rPr>
  </w:style>
  <w:style w:type="character" w:customStyle="1" w:styleId="IntenseQuoteChar">
    <w:name w:val="Intense Quote Char"/>
    <w:basedOn w:val="DefaultParagraphFont"/>
    <w:link w:val="IntenseQuote"/>
    <w:uiPriority w:val="30"/>
    <w:rsid w:val="00FD62AC"/>
    <w:rPr>
      <w:i/>
      <w:iCs/>
      <w:color w:val="0F4761" w:themeColor="accent1" w:themeShade="BF"/>
    </w:rPr>
  </w:style>
  <w:style w:type="character" w:styleId="IntenseReference">
    <w:name w:val="Intense Reference"/>
    <w:basedOn w:val="DefaultParagraphFont"/>
    <w:uiPriority w:val="32"/>
    <w:qFormat/>
    <w:rsid w:val="00FD62AC"/>
    <w:rPr>
      <w:b/>
      <w:bCs/>
      <w:smallCaps/>
      <w:color w:val="0F4761" w:themeColor="accent1" w:themeShade="BF"/>
      <w:spacing w:val="5"/>
    </w:rPr>
  </w:style>
  <w:style w:type="character" w:styleId="Hyperlink">
    <w:name w:val="Hyperlink"/>
    <w:basedOn w:val="DefaultParagraphFont"/>
    <w:uiPriority w:val="99"/>
    <w:unhideWhenUsed/>
    <w:rsid w:val="00FD62AC"/>
    <w:rPr>
      <w:color w:val="467886" w:themeColor="hyperlink"/>
      <w:u w:val="single"/>
    </w:rPr>
  </w:style>
  <w:style w:type="paragraph" w:styleId="NormalWeb">
    <w:name w:val="Normal (Web)"/>
    <w:basedOn w:val="Normal"/>
    <w:uiPriority w:val="99"/>
    <w:unhideWhenUsed/>
    <w:rsid w:val="009E211F"/>
    <w:pPr>
      <w:spacing w:before="100" w:beforeAutospacing="1" w:after="100" w:afterAutospacing="1"/>
    </w:pPr>
    <w:rPr>
      <w:rFonts w:eastAsia="Times New Roman"/>
      <w:kern w:val="0"/>
      <w:lang w:eastAsia="en-US"/>
      <w14:ligatures w14:val="none"/>
    </w:rPr>
  </w:style>
  <w:style w:type="character" w:styleId="Emphasis">
    <w:name w:val="Emphasis"/>
    <w:basedOn w:val="DefaultParagraphFont"/>
    <w:uiPriority w:val="20"/>
    <w:qFormat/>
    <w:rsid w:val="009E211F"/>
    <w:rPr>
      <w:i/>
      <w:iCs/>
    </w:rPr>
  </w:style>
  <w:style w:type="paragraph" w:styleId="Bibliography">
    <w:name w:val="Bibliography"/>
    <w:basedOn w:val="Normal"/>
    <w:next w:val="Normal"/>
    <w:uiPriority w:val="37"/>
    <w:unhideWhenUsed/>
    <w:rsid w:val="009E211F"/>
  </w:style>
  <w:style w:type="table" w:styleId="TableGrid">
    <w:name w:val="Table Grid"/>
    <w:basedOn w:val="TableNormal"/>
    <w:uiPriority w:val="39"/>
    <w:rsid w:val="00400C86"/>
    <w:rPr>
      <w:rFonts w:ascii="Times New Roman" w:eastAsiaTheme="minorEastAsia"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F309C"/>
    <w:rPr>
      <w:color w:val="605E5C"/>
      <w:shd w:val="clear" w:color="auto" w:fill="E1DFDD"/>
    </w:rPr>
  </w:style>
  <w:style w:type="paragraph" w:styleId="Revision">
    <w:name w:val="Revision"/>
    <w:hidden/>
    <w:uiPriority w:val="99"/>
    <w:semiHidden/>
    <w:rsid w:val="0077383B"/>
    <w:rPr>
      <w:rFonts w:ascii="Times New Roman" w:eastAsiaTheme="minorEastAsia" w:hAnsi="Times New Roman" w:cs="Times New Roman"/>
      <w:lang w:eastAsia="zh-CN"/>
    </w:rPr>
  </w:style>
  <w:style w:type="character" w:styleId="CommentReference">
    <w:name w:val="annotation reference"/>
    <w:basedOn w:val="DefaultParagraphFont"/>
    <w:uiPriority w:val="99"/>
    <w:semiHidden/>
    <w:unhideWhenUsed/>
    <w:rsid w:val="005F36E5"/>
    <w:rPr>
      <w:sz w:val="16"/>
      <w:szCs w:val="16"/>
    </w:rPr>
  </w:style>
  <w:style w:type="paragraph" w:styleId="CommentText">
    <w:name w:val="annotation text"/>
    <w:basedOn w:val="Normal"/>
    <w:link w:val="CommentTextChar"/>
    <w:uiPriority w:val="99"/>
    <w:semiHidden/>
    <w:unhideWhenUsed/>
    <w:rsid w:val="005F36E5"/>
    <w:rPr>
      <w:sz w:val="20"/>
      <w:szCs w:val="20"/>
    </w:rPr>
  </w:style>
  <w:style w:type="character" w:customStyle="1" w:styleId="CommentTextChar">
    <w:name w:val="Comment Text Char"/>
    <w:basedOn w:val="DefaultParagraphFont"/>
    <w:link w:val="CommentText"/>
    <w:uiPriority w:val="99"/>
    <w:semiHidden/>
    <w:rsid w:val="005F36E5"/>
    <w:rPr>
      <w:rFonts w:ascii="Times New Roman" w:eastAsiaTheme="minorEastAsia"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5F36E5"/>
    <w:rPr>
      <w:b/>
      <w:bCs/>
    </w:rPr>
  </w:style>
  <w:style w:type="character" w:customStyle="1" w:styleId="CommentSubjectChar">
    <w:name w:val="Comment Subject Char"/>
    <w:basedOn w:val="CommentTextChar"/>
    <w:link w:val="CommentSubject"/>
    <w:uiPriority w:val="99"/>
    <w:semiHidden/>
    <w:rsid w:val="005F36E5"/>
    <w:rPr>
      <w:rFonts w:ascii="Times New Roman" w:eastAsiaTheme="minorEastAsia" w:hAnsi="Times New Roman" w:cs="Times New Roman"/>
      <w:b/>
      <w:bCs/>
      <w:sz w:val="20"/>
      <w:szCs w:val="20"/>
      <w:lang w:eastAsia="zh-CN"/>
    </w:rPr>
  </w:style>
  <w:style w:type="paragraph" w:styleId="Header">
    <w:name w:val="header"/>
    <w:basedOn w:val="Normal"/>
    <w:link w:val="HeaderChar"/>
    <w:uiPriority w:val="99"/>
    <w:unhideWhenUsed/>
    <w:rsid w:val="00582478"/>
    <w:pPr>
      <w:tabs>
        <w:tab w:val="center" w:pos="4680"/>
        <w:tab w:val="right" w:pos="9360"/>
      </w:tabs>
    </w:pPr>
  </w:style>
  <w:style w:type="character" w:customStyle="1" w:styleId="HeaderChar">
    <w:name w:val="Header Char"/>
    <w:basedOn w:val="DefaultParagraphFont"/>
    <w:link w:val="Header"/>
    <w:uiPriority w:val="99"/>
    <w:rsid w:val="00582478"/>
    <w:rPr>
      <w:rFonts w:ascii="Times New Roman" w:eastAsiaTheme="minorEastAsia" w:hAnsi="Times New Roman" w:cs="Times New Roman"/>
      <w:lang w:eastAsia="zh-CN"/>
    </w:rPr>
  </w:style>
  <w:style w:type="character" w:styleId="PageNumber">
    <w:name w:val="page number"/>
    <w:basedOn w:val="DefaultParagraphFont"/>
    <w:uiPriority w:val="99"/>
    <w:semiHidden/>
    <w:unhideWhenUsed/>
    <w:rsid w:val="00582478"/>
  </w:style>
  <w:style w:type="paragraph" w:styleId="Footer">
    <w:name w:val="footer"/>
    <w:basedOn w:val="Normal"/>
    <w:link w:val="FooterChar"/>
    <w:uiPriority w:val="99"/>
    <w:unhideWhenUsed/>
    <w:rsid w:val="00582478"/>
    <w:pPr>
      <w:tabs>
        <w:tab w:val="center" w:pos="4680"/>
        <w:tab w:val="right" w:pos="9360"/>
      </w:tabs>
    </w:pPr>
  </w:style>
  <w:style w:type="character" w:customStyle="1" w:styleId="FooterChar">
    <w:name w:val="Footer Char"/>
    <w:basedOn w:val="DefaultParagraphFont"/>
    <w:link w:val="Footer"/>
    <w:uiPriority w:val="99"/>
    <w:rsid w:val="00582478"/>
    <w:rPr>
      <w:rFonts w:ascii="Times New Roman" w:eastAsiaTheme="minorEastAsia" w:hAnsi="Times New Roman" w:cs="Times New Roman"/>
      <w:lang w:eastAsia="zh-CN"/>
    </w:rPr>
  </w:style>
  <w:style w:type="character" w:styleId="LineNumber">
    <w:name w:val="line number"/>
    <w:basedOn w:val="DefaultParagraphFont"/>
    <w:uiPriority w:val="99"/>
    <w:semiHidden/>
    <w:unhideWhenUsed/>
    <w:rsid w:val="00582478"/>
  </w:style>
  <w:style w:type="character" w:styleId="FollowedHyperlink">
    <w:name w:val="FollowedHyperlink"/>
    <w:basedOn w:val="DefaultParagraphFont"/>
    <w:uiPriority w:val="99"/>
    <w:semiHidden/>
    <w:unhideWhenUsed/>
    <w:rsid w:val="009E56F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728396">
      <w:bodyDiv w:val="1"/>
      <w:marLeft w:val="0"/>
      <w:marRight w:val="0"/>
      <w:marTop w:val="0"/>
      <w:marBottom w:val="0"/>
      <w:divBdr>
        <w:top w:val="none" w:sz="0" w:space="0" w:color="auto"/>
        <w:left w:val="none" w:sz="0" w:space="0" w:color="auto"/>
        <w:bottom w:val="none" w:sz="0" w:space="0" w:color="auto"/>
        <w:right w:val="none" w:sz="0" w:space="0" w:color="auto"/>
      </w:divBdr>
    </w:div>
    <w:div w:id="712342122">
      <w:bodyDiv w:val="1"/>
      <w:marLeft w:val="0"/>
      <w:marRight w:val="0"/>
      <w:marTop w:val="0"/>
      <w:marBottom w:val="0"/>
      <w:divBdr>
        <w:top w:val="none" w:sz="0" w:space="0" w:color="auto"/>
        <w:left w:val="none" w:sz="0" w:space="0" w:color="auto"/>
        <w:bottom w:val="none" w:sz="0" w:space="0" w:color="auto"/>
        <w:right w:val="none" w:sz="0" w:space="0" w:color="auto"/>
      </w:divBdr>
    </w:div>
    <w:div w:id="723793423">
      <w:bodyDiv w:val="1"/>
      <w:marLeft w:val="0"/>
      <w:marRight w:val="0"/>
      <w:marTop w:val="0"/>
      <w:marBottom w:val="0"/>
      <w:divBdr>
        <w:top w:val="none" w:sz="0" w:space="0" w:color="auto"/>
        <w:left w:val="none" w:sz="0" w:space="0" w:color="auto"/>
        <w:bottom w:val="none" w:sz="0" w:space="0" w:color="auto"/>
        <w:right w:val="none" w:sz="0" w:space="0" w:color="auto"/>
      </w:divBdr>
    </w:div>
    <w:div w:id="113071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claran@asu.edu" TargetMode="External"/><Relationship Id="rId13" Type="http://schemas.openxmlformats.org/officeDocument/2006/relationships/hyperlink" Target="https://www.philips.com/c-dam/b2c/master/experience/smartsleep/world-sleep-day/2018/WorldSleepDaySurveyReport_2018.pdf" TargetMode="External"/><Relationship Id="rId3" Type="http://schemas.openxmlformats.org/officeDocument/2006/relationships/settings" Target="settings.xml"/><Relationship Id="rId7" Type="http://schemas.openxmlformats.org/officeDocument/2006/relationships/hyperlink" Target="mailto:shayyao@gsu.edu" TargetMode="External"/><Relationship Id="rId12" Type="http://schemas.openxmlformats.org/officeDocument/2006/relationships/hyperlink" Target="https://www.acha.org/documents/ncha/NCHA-III_SPRING_2022_UNDERGRAD_REFERENCE_GROUP_EXECUTIVE_SUMMARY.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header" Target="header2.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024F7-AEA7-9647-ABF8-6F2B7F71F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5947</Words>
  <Characters>33904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2025-03-31T22:29:00Z</dcterms:created>
  <dcterms:modified xsi:type="dcterms:W3CDTF">2026-06-11T13:45:00Z</dcterms:modified>
</cp:coreProperties>
</file>